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08" w:rsidRPr="00D616AD" w:rsidRDefault="00D616AD" w:rsidP="00D616AD">
      <w:pPr>
        <w:ind w:firstLineChars="300" w:firstLine="1080"/>
        <w:rPr>
          <w:rFonts w:ascii="方正小标宋_GBK" w:eastAsia="方正小标宋_GBK" w:hint="eastAsia"/>
          <w:sz w:val="36"/>
          <w:szCs w:val="36"/>
        </w:rPr>
      </w:pPr>
      <w:r w:rsidRPr="00D616AD">
        <w:rPr>
          <w:rFonts w:ascii="方正小标宋_GBK" w:eastAsia="方正小标宋_GBK" w:hint="eastAsia"/>
          <w:sz w:val="36"/>
          <w:szCs w:val="36"/>
        </w:rPr>
        <w:t>有了遗产管理人让继承不再是件伤心麻烦事</w:t>
      </w:r>
    </w:p>
    <w:p w:rsidR="00D616AD" w:rsidRDefault="00D616AD" w:rsidP="00D616AD">
      <w:pPr>
        <w:ind w:firstLineChars="300" w:firstLine="960"/>
        <w:rPr>
          <w:rFonts w:ascii="方正小标宋_GBK" w:eastAsia="方正小标宋_GBK" w:hint="eastAsia"/>
          <w:sz w:val="32"/>
          <w:szCs w:val="32"/>
        </w:rPr>
      </w:pPr>
    </w:p>
    <w:p w:rsidR="00D616AD" w:rsidRPr="00D616AD" w:rsidRDefault="00D616AD" w:rsidP="00D616AD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616AD">
        <w:rPr>
          <w:rFonts w:ascii="仿宋_GB2312" w:eastAsia="仿宋_GB2312" w:hint="eastAsia"/>
          <w:sz w:val="32"/>
          <w:szCs w:val="32"/>
        </w:rPr>
        <w:t>我叫李军，今天为大家讲的是《有了遗产管理人让继承不再是件伤心麻烦事》</w:t>
      </w:r>
    </w:p>
    <w:p w:rsidR="00D616AD" w:rsidRPr="00D616AD" w:rsidRDefault="00D616AD" w:rsidP="00D616AD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616AD">
        <w:rPr>
          <w:rFonts w:ascii="仿宋_GB2312" w:eastAsia="仿宋_GB2312" w:hint="eastAsia"/>
          <w:sz w:val="32"/>
          <w:szCs w:val="32"/>
        </w:rPr>
        <w:t>前不久有</w:t>
      </w:r>
      <w:proofErr w:type="gramStart"/>
      <w:r w:rsidRPr="00D616AD">
        <w:rPr>
          <w:rFonts w:ascii="仿宋_GB2312" w:eastAsia="仿宋_GB2312" w:hint="eastAsia"/>
          <w:sz w:val="32"/>
          <w:szCs w:val="32"/>
        </w:rPr>
        <w:t>位事业</w:t>
      </w:r>
      <w:proofErr w:type="gramEnd"/>
      <w:r w:rsidRPr="00D616AD">
        <w:rPr>
          <w:rFonts w:ascii="仿宋_GB2312" w:eastAsia="仿宋_GB2312" w:hint="eastAsia"/>
          <w:sz w:val="32"/>
          <w:szCs w:val="32"/>
        </w:rPr>
        <w:t>有成的李先生找到我咨询，诉说起他的烦心事，他名下有企业、房产、股票，基金、保险等众多资产，他身患重病，未雨绸缪，想立下遗嘱，提前安排自己的身后事，以便自己的家族财富传承有序，可是他担心，即使立下遗嘱也避免不了儿女们之间的猜疑和纠纷，因为他以前的合伙人张先生就是前车之鉴，虽然生前立下自书遗嘱，对遗产做了分配和交代。但死后儿女们并不买账，既不承认遗嘱的真实性，相互之间还怀疑继承人对遗产有转移、隐匿、私分、侵吞等情形，对张先生生前的债权和债务的处理也没有形成统一的意见，因为内耗，造成张先生生前的财富严重缩水，后通过长期诉讼虽然表面解决了继承纠纷，但张先生儿女们之间的亲情已荡然无存。李先生如何才能避免张先生家的遗产纠纷再在自己身上重演呢？可喜的是今年1月1日施行的民法典继承编引入了遗产管理</w:t>
      </w:r>
      <w:proofErr w:type="gramStart"/>
      <w:r w:rsidRPr="00D616AD">
        <w:rPr>
          <w:rFonts w:ascii="仿宋_GB2312" w:eastAsia="仿宋_GB2312" w:hint="eastAsia"/>
          <w:sz w:val="32"/>
          <w:szCs w:val="32"/>
        </w:rPr>
        <w:t>人制</w:t>
      </w:r>
      <w:proofErr w:type="gramEnd"/>
      <w:r w:rsidRPr="00D616AD">
        <w:rPr>
          <w:rFonts w:ascii="仿宋_GB2312" w:eastAsia="仿宋_GB2312" w:hint="eastAsia"/>
          <w:sz w:val="32"/>
          <w:szCs w:val="32"/>
        </w:rPr>
        <w:t>度，在遗嘱中设立遗产管理人将会让继承不再是件伤心麻烦事。</w:t>
      </w:r>
    </w:p>
    <w:p w:rsidR="00D616AD" w:rsidRPr="00D616AD" w:rsidRDefault="00D616AD" w:rsidP="00D616AD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616AD">
        <w:rPr>
          <w:rFonts w:ascii="仿宋_GB2312" w:eastAsia="仿宋_GB2312" w:hint="eastAsia"/>
          <w:sz w:val="32"/>
          <w:szCs w:val="32"/>
        </w:rPr>
        <w:t>遗产管理人可以从事以下的工作：</w:t>
      </w:r>
    </w:p>
    <w:p w:rsidR="00D616AD" w:rsidRPr="00D616AD" w:rsidRDefault="00D616AD" w:rsidP="00D616AD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616AD">
        <w:rPr>
          <w:rFonts w:ascii="仿宋_GB2312" w:eastAsia="仿宋_GB2312" w:hint="eastAsia"/>
          <w:sz w:val="32"/>
          <w:szCs w:val="32"/>
        </w:rPr>
        <w:t>1、公布遗嘱和自己的遗产管理人身份；</w:t>
      </w:r>
    </w:p>
    <w:p w:rsidR="00D616AD" w:rsidRPr="00D616AD" w:rsidRDefault="00D616AD" w:rsidP="00D616AD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616AD">
        <w:rPr>
          <w:rFonts w:ascii="仿宋_GB2312" w:eastAsia="仿宋_GB2312" w:hint="eastAsia"/>
          <w:sz w:val="32"/>
          <w:szCs w:val="32"/>
        </w:rPr>
        <w:t>2、清点遗产并制作遗产清单；</w:t>
      </w:r>
    </w:p>
    <w:p w:rsidR="00D616AD" w:rsidRPr="00D616AD" w:rsidRDefault="00D616AD" w:rsidP="00D616AD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616AD">
        <w:rPr>
          <w:rFonts w:ascii="仿宋_GB2312" w:eastAsia="仿宋_GB2312" w:hint="eastAsia"/>
          <w:sz w:val="32"/>
          <w:szCs w:val="32"/>
        </w:rPr>
        <w:t>3、向继承人报告遗产情况；</w:t>
      </w:r>
    </w:p>
    <w:p w:rsidR="00D616AD" w:rsidRPr="00D616AD" w:rsidRDefault="00D616AD" w:rsidP="00D616AD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616AD">
        <w:rPr>
          <w:rFonts w:ascii="仿宋_GB2312" w:eastAsia="仿宋_GB2312" w:hint="eastAsia"/>
          <w:sz w:val="32"/>
          <w:szCs w:val="32"/>
        </w:rPr>
        <w:t>4、妥善保管遗产并采取必要措施防止遗产毁损；</w:t>
      </w:r>
    </w:p>
    <w:p w:rsidR="00D616AD" w:rsidRPr="00D616AD" w:rsidRDefault="00D616AD" w:rsidP="00D616AD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616AD">
        <w:rPr>
          <w:rFonts w:ascii="仿宋_GB2312" w:eastAsia="仿宋_GB2312" w:hint="eastAsia"/>
          <w:sz w:val="32"/>
          <w:szCs w:val="32"/>
        </w:rPr>
        <w:t>5、处理被继承人的债权债务；</w:t>
      </w:r>
    </w:p>
    <w:p w:rsidR="00D616AD" w:rsidRPr="00D616AD" w:rsidRDefault="00D616AD" w:rsidP="00D616AD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616AD">
        <w:rPr>
          <w:rFonts w:ascii="仿宋_GB2312" w:eastAsia="仿宋_GB2312" w:hint="eastAsia"/>
          <w:sz w:val="32"/>
          <w:szCs w:val="32"/>
        </w:rPr>
        <w:t>6、分割遗产、移交遗产并协助办理继承权公证及相关</w:t>
      </w:r>
      <w:r w:rsidRPr="00D616AD">
        <w:rPr>
          <w:rFonts w:ascii="仿宋_GB2312" w:eastAsia="仿宋_GB2312" w:hint="eastAsia"/>
          <w:sz w:val="32"/>
          <w:szCs w:val="32"/>
        </w:rPr>
        <w:lastRenderedPageBreak/>
        <w:t>所有权变更手续；</w:t>
      </w:r>
    </w:p>
    <w:p w:rsidR="00D616AD" w:rsidRPr="00D616AD" w:rsidRDefault="00D616AD" w:rsidP="00D616AD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616AD">
        <w:rPr>
          <w:rFonts w:ascii="仿宋_GB2312" w:eastAsia="仿宋_GB2312" w:hint="eastAsia"/>
          <w:sz w:val="32"/>
          <w:szCs w:val="32"/>
        </w:rPr>
        <w:t>7、其他与遗产管理相关的工作。</w:t>
      </w:r>
    </w:p>
    <w:p w:rsidR="00D616AD" w:rsidRPr="00D616AD" w:rsidRDefault="00D616AD" w:rsidP="00D616AD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616AD">
        <w:rPr>
          <w:rFonts w:ascii="仿宋_GB2312" w:eastAsia="仿宋_GB2312" w:hint="eastAsia"/>
          <w:sz w:val="32"/>
          <w:szCs w:val="32"/>
        </w:rPr>
        <w:t>一个专业的值得信赖的诉讼类家族律师是最适合的遗产管理人选择，有利于促进公平、有序地分配遗产，使遗产上各项权利得以实现。使家族财富有序传承下去。</w:t>
      </w:r>
    </w:p>
    <w:sectPr w:rsidR="00D616AD" w:rsidRPr="00D616AD" w:rsidSect="00B06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9B6" w:rsidRDefault="002849B6" w:rsidP="00D616AD">
      <w:r>
        <w:separator/>
      </w:r>
    </w:p>
  </w:endnote>
  <w:endnote w:type="continuationSeparator" w:id="0">
    <w:p w:rsidR="002849B6" w:rsidRDefault="002849B6" w:rsidP="00D61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文泉驿正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9B6" w:rsidRDefault="002849B6" w:rsidP="00D616AD">
      <w:r>
        <w:separator/>
      </w:r>
    </w:p>
  </w:footnote>
  <w:footnote w:type="continuationSeparator" w:id="0">
    <w:p w:rsidR="002849B6" w:rsidRDefault="002849B6" w:rsidP="00D61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7D4"/>
    <w:rsid w:val="000357D4"/>
    <w:rsid w:val="002849B6"/>
    <w:rsid w:val="002F7E4C"/>
    <w:rsid w:val="005B2A98"/>
    <w:rsid w:val="00B06808"/>
    <w:rsid w:val="00BF1277"/>
    <w:rsid w:val="00C70BD9"/>
    <w:rsid w:val="00D616AD"/>
    <w:rsid w:val="0DAE8991"/>
    <w:rsid w:val="41561CF4"/>
    <w:rsid w:val="49C82BB9"/>
    <w:rsid w:val="4D466C49"/>
    <w:rsid w:val="52DE63F3"/>
    <w:rsid w:val="59F9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68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06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06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0680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B06808"/>
    <w:rPr>
      <w:b/>
    </w:rPr>
  </w:style>
  <w:style w:type="character" w:customStyle="1" w:styleId="Char0">
    <w:name w:val="页眉 Char"/>
    <w:basedOn w:val="a0"/>
    <w:link w:val="a4"/>
    <w:qFormat/>
    <w:rsid w:val="00B0680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068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dcterms:created xsi:type="dcterms:W3CDTF">2021-07-04T18:28:00Z</dcterms:created>
  <dcterms:modified xsi:type="dcterms:W3CDTF">2021-08-24T06:50:00Z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