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16" w:rsidRPr="00D50616" w:rsidRDefault="00D50616" w:rsidP="00D50616">
      <w:pPr>
        <w:spacing w:line="560" w:lineRule="exact"/>
        <w:rPr>
          <w:rFonts w:ascii="楷体_GB2312" w:eastAsia="楷体_GB2312"/>
          <w:sz w:val="32"/>
          <w:szCs w:val="32"/>
        </w:rPr>
      </w:pPr>
      <w:r w:rsidRPr="00D50616">
        <w:rPr>
          <w:rFonts w:ascii="楷体_GB2312" w:eastAsia="楷体_GB2312" w:hint="eastAsia"/>
          <w:sz w:val="32"/>
          <w:szCs w:val="32"/>
        </w:rPr>
        <w:t>附件：</w:t>
      </w:r>
    </w:p>
    <w:p w:rsidR="00D50616" w:rsidRDefault="00D50616" w:rsidP="00F836B2">
      <w:pPr>
        <w:spacing w:line="560" w:lineRule="exact"/>
        <w:jc w:val="center"/>
        <w:rPr>
          <w:rFonts w:ascii="方正小标宋简体" w:eastAsia="方正小标宋简体"/>
          <w:sz w:val="44"/>
          <w:szCs w:val="44"/>
        </w:rPr>
      </w:pPr>
    </w:p>
    <w:p w:rsidR="00F836B2" w:rsidRDefault="00676289" w:rsidP="00F836B2">
      <w:pPr>
        <w:spacing w:line="560" w:lineRule="exact"/>
        <w:jc w:val="center"/>
        <w:rPr>
          <w:rFonts w:ascii="方正小标宋简体" w:eastAsia="方正小标宋简体" w:hint="eastAsia"/>
          <w:sz w:val="44"/>
          <w:szCs w:val="44"/>
        </w:rPr>
      </w:pPr>
      <w:r w:rsidRPr="00952EFA">
        <w:rPr>
          <w:rFonts w:ascii="方正小标宋简体" w:eastAsia="方正小标宋简体" w:hint="eastAsia"/>
          <w:sz w:val="44"/>
          <w:szCs w:val="44"/>
        </w:rPr>
        <w:t>201</w:t>
      </w:r>
      <w:r w:rsidR="009F3E51">
        <w:rPr>
          <w:rFonts w:ascii="方正小标宋简体" w:eastAsia="方正小标宋简体" w:hint="eastAsia"/>
          <w:sz w:val="44"/>
          <w:szCs w:val="44"/>
        </w:rPr>
        <w:t>8</w:t>
      </w:r>
      <w:r w:rsidRPr="00952EFA">
        <w:rPr>
          <w:rFonts w:ascii="方正小标宋简体" w:eastAsia="方正小标宋简体" w:hint="eastAsia"/>
          <w:sz w:val="44"/>
          <w:szCs w:val="44"/>
        </w:rPr>
        <w:t>年全国三八红旗手标兵候选人事迹</w:t>
      </w:r>
    </w:p>
    <w:p w:rsidR="00686942" w:rsidRPr="00686942" w:rsidRDefault="00686942" w:rsidP="00F836B2">
      <w:pPr>
        <w:spacing w:line="560" w:lineRule="exact"/>
        <w:jc w:val="center"/>
        <w:rPr>
          <w:rFonts w:ascii="方正小标宋_GBK" w:eastAsia="方正小标宋_GBK" w:hAnsi="华文中宋" w:cs="华文中宋"/>
          <w:bCs/>
          <w:sz w:val="44"/>
          <w:szCs w:val="44"/>
        </w:rPr>
      </w:pPr>
    </w:p>
    <w:p w:rsidR="00C11139" w:rsidRDefault="00227219" w:rsidP="00C11139">
      <w:pPr>
        <w:spacing w:line="560" w:lineRule="exact"/>
        <w:ind w:firstLineChars="200" w:firstLine="643"/>
        <w:rPr>
          <w:rFonts w:ascii="仿宋_GB2312" w:eastAsia="仿宋_GB2312" w:hAnsi="黑体"/>
          <w:b/>
          <w:sz w:val="32"/>
          <w:szCs w:val="32"/>
        </w:rPr>
      </w:pPr>
      <w:r w:rsidRPr="00DB3D9D">
        <w:rPr>
          <w:rFonts w:ascii="仿宋_GB2312" w:eastAsia="仿宋_GB2312" w:hAnsi="黑体" w:hint="eastAsia"/>
          <w:b/>
          <w:sz w:val="32"/>
          <w:szCs w:val="32"/>
        </w:rPr>
        <w:t>王克荣</w:t>
      </w:r>
      <w:r>
        <w:rPr>
          <w:rFonts w:ascii="仿宋_GB2312" w:eastAsia="仿宋_GB2312" w:hAnsi="黑体" w:hint="eastAsia"/>
          <w:b/>
          <w:sz w:val="32"/>
          <w:szCs w:val="32"/>
        </w:rPr>
        <w:t xml:space="preserve">  </w:t>
      </w:r>
      <w:r w:rsidR="00952EFA">
        <w:rPr>
          <w:rFonts w:ascii="仿宋_GB2312" w:eastAsia="仿宋_GB2312" w:hAnsi="黑体" w:hint="eastAsia"/>
          <w:b/>
          <w:sz w:val="32"/>
          <w:szCs w:val="32"/>
        </w:rPr>
        <w:t>北京地坛医院红丝带之家办公室主任、副主任护师</w:t>
      </w:r>
    </w:p>
    <w:p w:rsidR="00227219" w:rsidRPr="00C11139" w:rsidRDefault="00227219" w:rsidP="00C11139">
      <w:pPr>
        <w:spacing w:line="560" w:lineRule="exact"/>
        <w:ind w:firstLineChars="200" w:firstLine="640"/>
        <w:rPr>
          <w:rFonts w:ascii="仿宋_GB2312" w:eastAsia="仿宋_GB2312" w:hAnsi="黑体"/>
          <w:b/>
          <w:sz w:val="32"/>
          <w:szCs w:val="32"/>
        </w:rPr>
      </w:pPr>
      <w:r w:rsidRPr="006768A7">
        <w:rPr>
          <w:rFonts w:ascii="仿宋_GB2312" w:eastAsia="仿宋_GB2312" w:hAnsi="仿宋_GB2312" w:cs="仿宋_GB2312"/>
          <w:sz w:val="32"/>
          <w:szCs w:val="32"/>
        </w:rPr>
        <w:t>王克荣</w:t>
      </w:r>
      <w:r w:rsidR="00183FF7">
        <w:rPr>
          <w:rFonts w:ascii="仿宋_GB2312" w:eastAsia="仿宋_GB2312" w:hAnsi="仿宋_GB2312" w:cs="仿宋_GB2312" w:hint="eastAsia"/>
          <w:sz w:val="32"/>
          <w:szCs w:val="32"/>
        </w:rPr>
        <w:t>，</w:t>
      </w:r>
      <w:r w:rsidRPr="006768A7">
        <w:rPr>
          <w:rFonts w:ascii="仿宋_GB2312" w:eastAsia="仿宋_GB2312" w:hAnsi="仿宋_GB2312" w:cs="仿宋_GB2312" w:hint="eastAsia"/>
          <w:sz w:val="32"/>
          <w:szCs w:val="32"/>
        </w:rPr>
        <w:t>54岁</w:t>
      </w:r>
      <w:r w:rsidR="00183FF7">
        <w:rPr>
          <w:rFonts w:ascii="仿宋_GB2312" w:eastAsia="仿宋_GB2312" w:hAnsi="仿宋_GB2312" w:cs="仿宋_GB2312" w:hint="eastAsia"/>
          <w:sz w:val="32"/>
          <w:szCs w:val="32"/>
        </w:rPr>
        <w:t>，</w:t>
      </w:r>
      <w:r w:rsidRPr="006768A7">
        <w:rPr>
          <w:rFonts w:ascii="仿宋_GB2312" w:eastAsia="仿宋_GB2312" w:hAnsi="仿宋_GB2312" w:cs="仿宋_GB2312" w:hint="eastAsia"/>
          <w:sz w:val="32"/>
          <w:szCs w:val="32"/>
        </w:rPr>
        <w:t>中共党员</w:t>
      </w:r>
      <w:r w:rsidR="00183FF7">
        <w:rPr>
          <w:rFonts w:ascii="仿宋_GB2312" w:eastAsia="仿宋_GB2312" w:hAnsi="仿宋_GB2312" w:cs="仿宋_GB2312" w:hint="eastAsia"/>
          <w:sz w:val="32"/>
          <w:szCs w:val="32"/>
        </w:rPr>
        <w:t>，</w:t>
      </w:r>
      <w:r w:rsidRPr="006768A7">
        <w:rPr>
          <w:rFonts w:ascii="仿宋_GB2312" w:eastAsia="仿宋_GB2312" w:hAnsi="仿宋_GB2312" w:cs="仿宋_GB2312" w:hint="eastAsia"/>
          <w:sz w:val="32"/>
          <w:szCs w:val="32"/>
        </w:rPr>
        <w:t>大学本科</w:t>
      </w:r>
      <w:r w:rsidR="00183FF7">
        <w:rPr>
          <w:rFonts w:ascii="仿宋_GB2312" w:eastAsia="仿宋_GB2312" w:hAnsi="仿宋_GB2312" w:cs="仿宋_GB2312" w:hint="eastAsia"/>
          <w:sz w:val="32"/>
          <w:szCs w:val="32"/>
        </w:rPr>
        <w:t>，</w:t>
      </w:r>
      <w:r w:rsidRPr="006768A7">
        <w:rPr>
          <w:rFonts w:ascii="仿宋_GB2312" w:eastAsia="仿宋_GB2312" w:hAnsi="仿宋_GB2312" w:cs="仿宋_GB2312"/>
          <w:sz w:val="32"/>
          <w:szCs w:val="32"/>
        </w:rPr>
        <w:t>北京地坛医院红丝带之家</w:t>
      </w:r>
      <w:r w:rsidRPr="006768A7">
        <w:rPr>
          <w:rFonts w:ascii="仿宋_GB2312" w:eastAsia="仿宋_GB2312" w:hAnsi="仿宋_GB2312" w:cs="仿宋_GB2312" w:hint="eastAsia"/>
          <w:sz w:val="32"/>
          <w:szCs w:val="32"/>
        </w:rPr>
        <w:t>办公室主任、</w:t>
      </w:r>
      <w:r w:rsidRPr="006768A7">
        <w:rPr>
          <w:rFonts w:ascii="仿宋_GB2312" w:eastAsia="仿宋_GB2312" w:hAnsi="仿宋_GB2312" w:cs="仿宋_GB2312"/>
          <w:sz w:val="32"/>
          <w:szCs w:val="32"/>
        </w:rPr>
        <w:t>副主任护师</w:t>
      </w:r>
      <w:r w:rsidRPr="006768A7">
        <w:rPr>
          <w:rFonts w:ascii="仿宋_GB2312" w:eastAsia="仿宋_GB2312" w:hAnsi="仿宋_GB2312" w:cs="仿宋_GB2312" w:hint="eastAsia"/>
          <w:sz w:val="32"/>
          <w:szCs w:val="32"/>
        </w:rPr>
        <w:t>。</w:t>
      </w:r>
      <w:r w:rsidRPr="006768A7">
        <w:rPr>
          <w:rFonts w:ascii="仿宋_GB2312" w:eastAsia="仿宋_GB2312" w:hAnsi="仿宋_GB2312" w:cs="仿宋_GB2312"/>
          <w:sz w:val="32"/>
          <w:szCs w:val="32"/>
        </w:rPr>
        <w:t>1984年开始从事传染病护理工作，</w:t>
      </w:r>
      <w:r w:rsidRPr="006768A7">
        <w:rPr>
          <w:rFonts w:ascii="仿宋_GB2312" w:eastAsia="仿宋_GB2312" w:hAnsi="仿宋_GB2312" w:cs="仿宋_GB2312" w:hint="eastAsia"/>
          <w:sz w:val="32"/>
          <w:szCs w:val="32"/>
        </w:rPr>
        <w:t>护理过27种传染病患者超过5万人。1997年开始从事艾滋病护理工作，被喻为“艾滋病患者的知心大姐”；她总结了一套适合中国国情的“生理支持监测—心理情感支持—社区关怀管理”的艾滋病门诊护理模式；她的足迹遍及中国20余个省、市、自治区，培训艾滋病基层护理人员万余人。王克荣是中国第一位荣获“贝利•马丁奖”的护士，2010年被授予全国先进工作者，2012入选中国好人榜，当选十八大党代表，2013年荣获第44届南丁格尔奖，2015年再一次获得全国先进工作者称号，并作为劳模代表接受习主席颁发证书。2017年当选十九大党代表。</w:t>
      </w:r>
      <w:r w:rsidR="002839E3">
        <w:rPr>
          <w:rFonts w:ascii="仿宋_GB2312" w:eastAsia="仿宋_GB2312" w:hAnsi="仿宋_GB2312" w:cs="仿宋_GB2312" w:hint="eastAsia"/>
          <w:sz w:val="32"/>
          <w:szCs w:val="32"/>
        </w:rPr>
        <w:t>2018年全国三八红旗手。</w:t>
      </w:r>
    </w:p>
    <w:p w:rsidR="0056799F" w:rsidRDefault="0056799F">
      <w:pPr>
        <w:widowControl/>
        <w:jc w:val="left"/>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rsidR="00B371EB" w:rsidRDefault="00621363" w:rsidP="00F836B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201</w:t>
      </w:r>
      <w:r w:rsidR="00676289">
        <w:rPr>
          <w:rFonts w:ascii="方正小标宋简体" w:eastAsia="方正小标宋简体" w:hint="eastAsia"/>
          <w:sz w:val="44"/>
          <w:szCs w:val="44"/>
        </w:rPr>
        <w:t>8</w:t>
      </w:r>
      <w:r w:rsidR="00B371EB" w:rsidRPr="000E1C38">
        <w:rPr>
          <w:rFonts w:ascii="方正小标宋简体" w:eastAsia="方正小标宋简体" w:hint="eastAsia"/>
          <w:sz w:val="44"/>
          <w:szCs w:val="44"/>
        </w:rPr>
        <w:t>年全国三八红旗手</w:t>
      </w:r>
      <w:r w:rsidR="00B371EB">
        <w:rPr>
          <w:rFonts w:ascii="方正小标宋简体" w:eastAsia="方正小标宋简体" w:hint="eastAsia"/>
          <w:sz w:val="44"/>
          <w:szCs w:val="44"/>
        </w:rPr>
        <w:t>候选</w:t>
      </w:r>
      <w:r w:rsidR="001D0795">
        <w:rPr>
          <w:rFonts w:ascii="方正小标宋简体" w:eastAsia="方正小标宋简体" w:hint="eastAsia"/>
          <w:sz w:val="44"/>
          <w:szCs w:val="44"/>
        </w:rPr>
        <w:t>人事迹</w:t>
      </w:r>
    </w:p>
    <w:p w:rsidR="00F836B2" w:rsidRDefault="00F836B2" w:rsidP="00F836B2">
      <w:pPr>
        <w:spacing w:line="560" w:lineRule="exact"/>
        <w:jc w:val="center"/>
        <w:rPr>
          <w:rFonts w:ascii="方正小标宋简体" w:eastAsia="方正小标宋简体"/>
          <w:sz w:val="44"/>
          <w:szCs w:val="44"/>
        </w:rPr>
      </w:pPr>
    </w:p>
    <w:p w:rsidR="00DB3D9D" w:rsidRPr="007953AA" w:rsidRDefault="00DB3D9D" w:rsidP="00436B92">
      <w:pPr>
        <w:pStyle w:val="a6"/>
        <w:spacing w:before="0" w:beforeAutospacing="0" w:after="0" w:afterAutospacing="0" w:line="560" w:lineRule="exact"/>
        <w:ind w:firstLineChars="200" w:firstLine="643"/>
        <w:jc w:val="both"/>
        <w:rPr>
          <w:rFonts w:ascii="仿宋" w:eastAsia="仿宋" w:hAnsi="仿宋" w:cs="仿宋"/>
          <w:b/>
          <w:sz w:val="32"/>
          <w:szCs w:val="32"/>
        </w:rPr>
      </w:pPr>
      <w:r w:rsidRPr="007953AA">
        <w:rPr>
          <w:rFonts w:ascii="仿宋_GB2312" w:eastAsia="仿宋_GB2312" w:hAnsi="Calibri" w:cs="Times New Roman" w:hint="eastAsia"/>
          <w:b/>
          <w:sz w:val="32"/>
          <w:szCs w:val="32"/>
        </w:rPr>
        <w:t>1.</w:t>
      </w:r>
      <w:r w:rsidRPr="007953AA">
        <w:rPr>
          <w:rFonts w:ascii="仿宋" w:eastAsia="仿宋" w:hAnsi="仿宋" w:cs="仿宋" w:hint="eastAsia"/>
          <w:b/>
          <w:sz w:val="32"/>
          <w:szCs w:val="32"/>
        </w:rPr>
        <w:t xml:space="preserve"> </w:t>
      </w:r>
      <w:r w:rsidR="005412DB" w:rsidRPr="007953AA">
        <w:rPr>
          <w:rFonts w:ascii="仿宋" w:eastAsia="仿宋" w:hAnsi="仿宋" w:cs="仿宋" w:hint="eastAsia"/>
          <w:b/>
          <w:sz w:val="32"/>
          <w:szCs w:val="32"/>
        </w:rPr>
        <w:t>王小节</w:t>
      </w:r>
      <w:r w:rsidRPr="007953AA">
        <w:rPr>
          <w:rFonts w:ascii="仿宋" w:eastAsia="仿宋" w:hAnsi="仿宋" w:cs="仿宋" w:hint="eastAsia"/>
          <w:b/>
          <w:sz w:val="32"/>
          <w:szCs w:val="32"/>
        </w:rPr>
        <w:t xml:space="preserve">  </w:t>
      </w:r>
      <w:r w:rsidR="005412DB" w:rsidRPr="007953AA">
        <w:rPr>
          <w:rFonts w:ascii="仿宋_GB2312" w:eastAsia="仿宋_GB2312" w:hAnsi="黑体" w:hint="eastAsia"/>
          <w:b/>
          <w:sz w:val="32"/>
          <w:szCs w:val="32"/>
        </w:rPr>
        <w:t>中央电视台驻北京记者站站长</w:t>
      </w:r>
    </w:p>
    <w:p w:rsidR="00397469" w:rsidRPr="007953AA" w:rsidRDefault="00436758" w:rsidP="00436B92">
      <w:pPr>
        <w:spacing w:line="560" w:lineRule="exact"/>
        <w:ind w:firstLineChars="200" w:firstLine="640"/>
        <w:rPr>
          <w:rFonts w:ascii="仿宋_GB2312" w:eastAsia="仿宋_GB2312" w:hAnsi="仿宋_GB2312" w:cs="仿宋_GB2312"/>
          <w:sz w:val="32"/>
          <w:szCs w:val="32"/>
        </w:rPr>
      </w:pPr>
      <w:r w:rsidRPr="007953AA">
        <w:rPr>
          <w:rFonts w:ascii="仿宋_GB2312" w:eastAsia="仿宋_GB2312" w:hAnsi="仿宋_GB2312" w:cs="仿宋_GB2312" w:hint="eastAsia"/>
          <w:sz w:val="32"/>
          <w:szCs w:val="32"/>
        </w:rPr>
        <w:t>王小节，</w:t>
      </w:r>
      <w:r w:rsidR="00BD515E" w:rsidRPr="00BD515E">
        <w:rPr>
          <w:rFonts w:ascii="仿宋_GB2312" w:eastAsia="仿宋_GB2312" w:hAnsi="仿宋_GB2312" w:cs="仿宋_GB2312"/>
          <w:sz w:val="32"/>
          <w:szCs w:val="32"/>
        </w:rPr>
        <w:t>41</w:t>
      </w:r>
      <w:r w:rsidR="00A02467">
        <w:rPr>
          <w:rFonts w:ascii="仿宋_GB2312" w:eastAsia="仿宋_GB2312" w:hAnsi="仿宋_GB2312" w:cs="仿宋_GB2312" w:hint="eastAsia"/>
          <w:sz w:val="32"/>
          <w:szCs w:val="32"/>
        </w:rPr>
        <w:t>岁</w:t>
      </w:r>
      <w:r w:rsidR="00BD515E">
        <w:rPr>
          <w:rFonts w:ascii="仿宋_GB2312" w:eastAsia="仿宋_GB2312" w:hAnsi="仿宋_GB2312" w:cs="仿宋_GB2312" w:hint="eastAsia"/>
          <w:sz w:val="32"/>
          <w:szCs w:val="32"/>
        </w:rPr>
        <w:t>，汉族，中共党员，</w:t>
      </w:r>
      <w:r w:rsidRPr="007953AA">
        <w:rPr>
          <w:rFonts w:ascii="仿宋_GB2312" w:eastAsia="仿宋_GB2312" w:hAnsi="仿宋_GB2312" w:cs="仿宋_GB2312" w:hint="eastAsia"/>
          <w:sz w:val="32"/>
          <w:szCs w:val="32"/>
        </w:rPr>
        <w:t>现任中央电视台驻北京记者站站长</w:t>
      </w:r>
      <w:r w:rsidR="002F35C3" w:rsidRPr="007953AA">
        <w:rPr>
          <w:rFonts w:ascii="仿宋_GB2312" w:eastAsia="仿宋_GB2312" w:hAnsi="仿宋_GB2312" w:cs="仿宋_GB2312" w:hint="eastAsia"/>
          <w:sz w:val="32"/>
          <w:szCs w:val="32"/>
        </w:rPr>
        <w:t>，博士研究生，正高职称。</w:t>
      </w:r>
      <w:r w:rsidRPr="007953AA">
        <w:rPr>
          <w:rFonts w:ascii="仿宋_GB2312" w:eastAsia="仿宋_GB2312" w:hAnsi="仿宋_GB2312" w:cs="仿宋_GB2312" w:hint="eastAsia"/>
          <w:sz w:val="32"/>
          <w:szCs w:val="32"/>
        </w:rPr>
        <w:t>1999年中国人民大学新闻系毕业，进入中央电视台工作，一直承担《新闻联播》栏目等重大主题性报道,历经记者、主持人、主编、制片人、记者站站长等岗位，始终坚守在新闻一线。党的十九大代表，中国妇女十二大代表，北京市人大代表，北京市青联副主席，2016年习近平总书记视察中央媒体，作为优秀骨干代表受到总书记接见, 2017年文化名家暨“四个一批”人才，享受国务院津贴。个人获北京奥运会残奥会先进个人，全国优秀新闻工作者、北京市先进工作者、北京市十大杰出青年、北京市三八红旗奖章等。作品多次获得中国新闻奖。2012年2月中央电视台设立北京记者站，王小节任首任站长，她全情倾注带出了一支“新闻铁军”</w:t>
      </w:r>
      <w:r w:rsidR="00DE0931">
        <w:rPr>
          <w:rFonts w:ascii="仿宋_GB2312" w:eastAsia="仿宋_GB2312" w:hAnsi="仿宋_GB2312" w:cs="仿宋_GB2312" w:hint="eastAsia"/>
          <w:sz w:val="32"/>
          <w:szCs w:val="32"/>
        </w:rPr>
        <w:t>，</w:t>
      </w:r>
      <w:r w:rsidRPr="007953AA">
        <w:rPr>
          <w:rFonts w:ascii="仿宋_GB2312" w:eastAsia="仿宋_GB2312" w:hAnsi="仿宋_GB2312" w:cs="仿宋_GB2312" w:hint="eastAsia"/>
          <w:sz w:val="32"/>
          <w:szCs w:val="32"/>
        </w:rPr>
        <w:t>带领团队努力开掘和整合北京新闻资源，采制播出了一系列有重大影响力的节目。特别是近期对北京市“街乡吹哨、部门报到”基层治理创新的报道连续两天在《新闻联播》头条播出，得到了习近平总书记的表扬，王沪宁同志给予批示。北京记者站的工作受到两任中央政治局委员、北京市委书记高度肯定。蔡奇同志于2018年新春伊始批示：小节同志带领的央视北京记者站是一支用心用情干事业、有活力的一流团队。一年来紧扣首都城市战略定位，</w:t>
      </w:r>
      <w:r w:rsidRPr="007953AA">
        <w:rPr>
          <w:rFonts w:ascii="仿宋_GB2312" w:eastAsia="仿宋_GB2312" w:hAnsi="仿宋_GB2312" w:cs="仿宋_GB2312" w:hint="eastAsia"/>
          <w:sz w:val="32"/>
          <w:szCs w:val="32"/>
        </w:rPr>
        <w:lastRenderedPageBreak/>
        <w:t>进行了全方位，多角度、有深度且丰富多彩的报道，为宣传北京、促进首都发展做出了积极贡献。10月蔡奇同志再次批示</w:t>
      </w:r>
      <w:r w:rsidR="000F2A42">
        <w:rPr>
          <w:rFonts w:ascii="仿宋_GB2312" w:eastAsia="仿宋_GB2312" w:hAnsi="仿宋_GB2312" w:cs="仿宋_GB2312" w:hint="eastAsia"/>
          <w:sz w:val="32"/>
          <w:szCs w:val="32"/>
        </w:rPr>
        <w:t>：央视记者站围绕首都改革发展组织了大量有感染力又具高水平的报道</w:t>
      </w:r>
      <w:r w:rsidRPr="007953AA">
        <w:rPr>
          <w:rFonts w:ascii="仿宋_GB2312" w:eastAsia="仿宋_GB2312" w:hAnsi="仿宋_GB2312" w:cs="仿宋_GB2312" w:hint="eastAsia"/>
          <w:sz w:val="32"/>
          <w:szCs w:val="32"/>
        </w:rPr>
        <w:t>。市委常委、宣传部长杜飞进批示：央视北京记者站在小节同志带领下，工作站位高定位准，用心用力、专业敬业，其精神可嘉、作风可赞！</w:t>
      </w:r>
    </w:p>
    <w:p w:rsidR="00410865" w:rsidRPr="00364847" w:rsidRDefault="0011522F" w:rsidP="00436B92">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sidR="009C07BC">
        <w:rPr>
          <w:rFonts w:ascii="仿宋_GB2312" w:eastAsia="仿宋_GB2312" w:hAnsi="仿宋_GB2312" w:cs="仿宋_GB2312" w:hint="eastAsia"/>
          <w:b/>
          <w:sz w:val="32"/>
          <w:szCs w:val="32"/>
        </w:rPr>
        <w:t>.</w:t>
      </w:r>
      <w:r w:rsidR="00410865" w:rsidRPr="00364847">
        <w:rPr>
          <w:rFonts w:ascii="仿宋_GB2312" w:eastAsia="仿宋_GB2312" w:hAnsi="仿宋_GB2312" w:cs="仿宋_GB2312" w:hint="eastAsia"/>
          <w:b/>
          <w:sz w:val="32"/>
          <w:szCs w:val="32"/>
        </w:rPr>
        <w:t>钱素云  首都医科大学附属北京儿童医院重症医学科主任</w:t>
      </w:r>
    </w:p>
    <w:p w:rsidR="00CC4D61" w:rsidRDefault="009615AF" w:rsidP="00436B92">
      <w:pPr>
        <w:spacing w:line="560" w:lineRule="exact"/>
        <w:ind w:firstLineChars="200" w:firstLine="640"/>
        <w:rPr>
          <w:rFonts w:ascii="仿宋_GB2312" w:eastAsia="仿宋_GB2312" w:hAnsi="仿宋_GB2312" w:cs="仿宋_GB2312"/>
          <w:sz w:val="32"/>
          <w:szCs w:val="32"/>
        </w:rPr>
      </w:pPr>
      <w:r w:rsidRPr="00A001DB">
        <w:rPr>
          <w:rFonts w:ascii="仿宋_GB2312" w:eastAsia="仿宋_GB2312" w:hAnsi="仿宋_GB2312" w:cs="仿宋_GB2312" w:hint="eastAsia"/>
          <w:sz w:val="32"/>
          <w:szCs w:val="32"/>
        </w:rPr>
        <w:t>钱素云，</w:t>
      </w:r>
      <w:r w:rsidR="0077662E">
        <w:rPr>
          <w:rFonts w:ascii="仿宋_GB2312" w:eastAsia="仿宋_GB2312" w:hAnsi="仿宋_GB2312" w:cs="仿宋_GB2312" w:hint="eastAsia"/>
          <w:sz w:val="32"/>
          <w:szCs w:val="32"/>
        </w:rPr>
        <w:t>56岁，汉族，共产党员，</w:t>
      </w:r>
      <w:r w:rsidR="00015C89" w:rsidRPr="00A001DB">
        <w:rPr>
          <w:rFonts w:ascii="仿宋_GB2312" w:eastAsia="仿宋_GB2312" w:hAnsi="仿宋_GB2312" w:cs="仿宋_GB2312" w:hint="eastAsia"/>
          <w:sz w:val="32"/>
          <w:szCs w:val="32"/>
        </w:rPr>
        <w:t>现任</w:t>
      </w:r>
      <w:r w:rsidR="00015C89" w:rsidRPr="009615AF">
        <w:rPr>
          <w:rFonts w:ascii="仿宋_GB2312" w:eastAsia="仿宋_GB2312" w:hAnsi="仿宋_GB2312" w:cs="仿宋_GB2312" w:hint="eastAsia"/>
          <w:sz w:val="32"/>
          <w:szCs w:val="32"/>
        </w:rPr>
        <w:t>北京儿童医院重症医学科主任</w:t>
      </w:r>
      <w:r w:rsidR="00015C89">
        <w:rPr>
          <w:rFonts w:ascii="仿宋_GB2312" w:eastAsia="仿宋_GB2312" w:hAnsi="仿宋_GB2312" w:cs="仿宋_GB2312" w:hint="eastAsia"/>
          <w:sz w:val="32"/>
          <w:szCs w:val="32"/>
        </w:rPr>
        <w:t>，</w:t>
      </w:r>
      <w:r w:rsidRPr="009615AF">
        <w:rPr>
          <w:rFonts w:ascii="仿宋_GB2312" w:eastAsia="仿宋_GB2312" w:hAnsi="仿宋_GB2312" w:cs="仿宋_GB2312" w:hint="eastAsia"/>
          <w:sz w:val="32"/>
          <w:szCs w:val="32"/>
        </w:rPr>
        <w:t>医学博士，主任医师，教授，博士生导师。从医30余年，是我国儿童急危重症领域知名专家。钱素云工作兢兢业业、技术精湛；作风严谨、正派，廉洁行医，是一个优秀共产党员。作为国家卫计委专家，先后10余次参与安徽、海南等地手足口病、禽流感及甲流、玉树地震等突发公共卫生事件的重危患儿救治，并积极牵头开展培训及指南制订工作。作为学科带头人，在国内率先开展危重患儿脑血流监测的研究，并先后获得北京市卫生局科技进步一等奖，北京儿童医院诸福棠/吴瑞萍儿科奖励基金中青年医学成就一等奖；承担国自然等多项科研课题；以第1或通讯作者发表文章100余篇，SCI8篇，主编（译）或副主编医学专著4部。作为我国儿童重症医学的领军人，钱素云担任了中华医学会儿科学分会急救学组组长、中华急诊学会儿科学组副组长，引领并承担着儿童重症医学事业的发展。2015年，</w:t>
      </w:r>
      <w:r w:rsidRPr="009615AF">
        <w:rPr>
          <w:rFonts w:ascii="仿宋_GB2312" w:eastAsia="仿宋_GB2312" w:hAnsi="仿宋_GB2312" w:cs="仿宋_GB2312" w:hint="eastAsia"/>
          <w:sz w:val="32"/>
          <w:szCs w:val="32"/>
        </w:rPr>
        <w:lastRenderedPageBreak/>
        <w:t>获得北京市科技进步奖三等奖、中华医学科技奖三等奖、宋庆龄基金儿科成果奖、央广健康“金牌好医生” 奖、“寻找最美妇幼人”中国十大儿科医生奖、百度健康风云榜优秀专家奖等荣誉。2016年，获得北京市三八红旗奖章称号。</w:t>
      </w:r>
    </w:p>
    <w:p w:rsidR="00CB23C0" w:rsidRDefault="0011522F" w:rsidP="00436B92">
      <w:pPr>
        <w:spacing w:line="560" w:lineRule="exact"/>
        <w:ind w:firstLineChars="200" w:firstLine="643"/>
        <w:rPr>
          <w:rFonts w:ascii="仿宋_GB2312" w:eastAsia="仿宋_GB2312"/>
          <w:b/>
          <w:sz w:val="32"/>
          <w:szCs w:val="32"/>
        </w:rPr>
      </w:pPr>
      <w:r>
        <w:rPr>
          <w:rFonts w:ascii="仿宋_GB2312" w:eastAsia="仿宋_GB2312" w:hAnsi="仿宋_GB2312" w:cs="仿宋_GB2312" w:hint="eastAsia"/>
          <w:b/>
          <w:sz w:val="32"/>
          <w:szCs w:val="32"/>
        </w:rPr>
        <w:t>3</w:t>
      </w:r>
      <w:r w:rsidR="00CB23C0" w:rsidRPr="00106360">
        <w:rPr>
          <w:rFonts w:ascii="仿宋_GB2312" w:eastAsia="仿宋_GB2312" w:hAnsi="仿宋_GB2312" w:cs="仿宋_GB2312" w:hint="eastAsia"/>
          <w:b/>
          <w:sz w:val="32"/>
          <w:szCs w:val="32"/>
        </w:rPr>
        <w:t>.</w:t>
      </w:r>
      <w:r w:rsidR="002D64AA" w:rsidRPr="00106360">
        <w:rPr>
          <w:rFonts w:ascii="仿宋_GB2312" w:eastAsia="仿宋_GB2312" w:hint="eastAsia"/>
          <w:b/>
          <w:sz w:val="32"/>
          <w:szCs w:val="32"/>
        </w:rPr>
        <w:t>董天</w:t>
      </w:r>
      <w:r w:rsidR="002D64AA" w:rsidRPr="00106360">
        <w:rPr>
          <w:rFonts w:ascii="仿宋_GB2312" w:eastAsia="宋体" w:hAnsi="宋体" w:cs="宋体" w:hint="eastAsia"/>
          <w:b/>
          <w:sz w:val="32"/>
          <w:szCs w:val="32"/>
        </w:rPr>
        <w:t>媌</w:t>
      </w:r>
      <w:r w:rsidR="002D64AA" w:rsidRPr="00106360">
        <w:rPr>
          <w:rFonts w:ascii="仿宋_GB2312" w:eastAsia="仿宋_GB2312" w:hAnsi="宋体" w:cs="宋体" w:hint="eastAsia"/>
          <w:b/>
          <w:sz w:val="32"/>
          <w:szCs w:val="32"/>
        </w:rPr>
        <w:t xml:space="preserve">  </w:t>
      </w:r>
      <w:r w:rsidR="002D64AA" w:rsidRPr="00106360">
        <w:rPr>
          <w:rFonts w:ascii="仿宋_GB2312" w:eastAsia="仿宋_GB2312" w:hint="eastAsia"/>
          <w:b/>
          <w:sz w:val="32"/>
          <w:szCs w:val="32"/>
        </w:rPr>
        <w:t>北京市公安局石景山分局刑侦支队副支队长</w:t>
      </w:r>
    </w:p>
    <w:p w:rsidR="0011769C" w:rsidRPr="0011769C" w:rsidRDefault="0011769C" w:rsidP="00436B92">
      <w:pPr>
        <w:spacing w:line="560" w:lineRule="exact"/>
        <w:ind w:firstLineChars="200" w:firstLine="640"/>
        <w:rPr>
          <w:rFonts w:ascii="仿宋_GB2312" w:eastAsia="仿宋_GB2312"/>
          <w:sz w:val="32"/>
          <w:szCs w:val="32"/>
        </w:rPr>
      </w:pPr>
      <w:r w:rsidRPr="009B6A79">
        <w:rPr>
          <w:rFonts w:ascii="仿宋_GB2312" w:eastAsia="仿宋_GB2312" w:hAnsi="仿宋_GB2312" w:cs="仿宋_GB2312" w:hint="eastAsia"/>
          <w:sz w:val="32"/>
          <w:szCs w:val="32"/>
        </w:rPr>
        <w:t>董天媌，</w:t>
      </w:r>
      <w:r w:rsidR="00595ACB">
        <w:rPr>
          <w:rFonts w:ascii="仿宋_GB2312" w:eastAsia="仿宋_GB2312" w:hAnsi="仿宋_GB2312" w:cs="仿宋_GB2312" w:hint="eastAsia"/>
          <w:sz w:val="32"/>
          <w:szCs w:val="32"/>
        </w:rPr>
        <w:t>36岁，汉族，共产党员，</w:t>
      </w:r>
      <w:r w:rsidRPr="009B6A79">
        <w:rPr>
          <w:rFonts w:ascii="仿宋_GB2312" w:eastAsia="仿宋_GB2312" w:hAnsi="仿宋_GB2312" w:cs="仿宋_GB2312" w:hint="eastAsia"/>
          <w:sz w:val="32"/>
          <w:szCs w:val="32"/>
        </w:rPr>
        <w:t>现任北京市公安局石景</w:t>
      </w:r>
      <w:r w:rsidRPr="0011769C">
        <w:rPr>
          <w:rFonts w:ascii="仿宋_GB2312" w:eastAsia="仿宋_GB2312" w:hint="eastAsia"/>
          <w:sz w:val="32"/>
          <w:szCs w:val="32"/>
        </w:rPr>
        <w:t>山分局刑侦支队副支队长</w:t>
      </w:r>
      <w:r>
        <w:rPr>
          <w:rFonts w:ascii="仿宋_GB2312" w:eastAsia="仿宋_GB2312" w:hint="eastAsia"/>
          <w:sz w:val="32"/>
          <w:szCs w:val="32"/>
        </w:rPr>
        <w:t>。</w:t>
      </w:r>
      <w:r w:rsidRPr="0011769C">
        <w:rPr>
          <w:rFonts w:ascii="仿宋_GB2312" w:eastAsia="仿宋_GB2312" w:hint="eastAsia"/>
          <w:sz w:val="32"/>
          <w:szCs w:val="32"/>
        </w:rPr>
        <w:t>作为刑侦战线上为数不多的女性，</w:t>
      </w:r>
      <w:r w:rsidR="00785ED4">
        <w:rPr>
          <w:rFonts w:ascii="仿宋_GB2312" w:eastAsia="仿宋_GB2312" w:hint="eastAsia"/>
          <w:sz w:val="32"/>
          <w:szCs w:val="32"/>
        </w:rPr>
        <w:t>她</w:t>
      </w:r>
      <w:r w:rsidRPr="0011769C">
        <w:rPr>
          <w:rFonts w:ascii="仿宋_GB2312" w:eastAsia="仿宋_GB2312" w:hint="eastAsia"/>
          <w:sz w:val="32"/>
          <w:szCs w:val="32"/>
        </w:rPr>
        <w:t>在刑侦一线摸爬滚打十余年，逐渐学习成长为一名优秀的刑警，用实际行动和不斐业绩书写了对公安事业的忠贞和热爱。参与抓获各类犯罪嫌疑人500余名，破获各类案件2600余起。专注案件细节，不放过每一个线索，钻研本区街头案件发案的规律特点，提高现行案件破获率。立足基层，对接报案件类型、手段、特点进行分类串并，坚持打系列打团伙，在系列街头侵财案件侦破方面取得一定成效。科技强警，有效利用移动视频技术，落实打防并举工作措施，有效遏制了街头案件高发势头。老带新强带弱，通过合理警力配置让民警在工作中取长补短，提高便衣单警综合能力。任队长5年来为刑侦队伍培养队长一名，副队长一名，探长一名，切实提升了队伍整体战斗力。2008年被市妇联授予北京市三八红旗奖章，2014年被市公安局授予董天</w:t>
      </w:r>
      <w:r w:rsidRPr="0011769C">
        <w:rPr>
          <w:rFonts w:ascii="宋体" w:eastAsia="宋体" w:hAnsi="宋体" w:cs="宋体" w:hint="eastAsia"/>
          <w:sz w:val="32"/>
          <w:szCs w:val="32"/>
        </w:rPr>
        <w:t>媌</w:t>
      </w:r>
      <w:r w:rsidRPr="0011769C">
        <w:rPr>
          <w:rFonts w:ascii="仿宋_GB2312" w:eastAsia="仿宋_GB2312" w:hAnsi="仿宋_GB2312" w:cs="仿宋_GB2312" w:hint="eastAsia"/>
          <w:sz w:val="32"/>
          <w:szCs w:val="32"/>
        </w:rPr>
        <w:t>先锋示范岗荣誉称号，</w:t>
      </w:r>
      <w:r w:rsidRPr="0011769C">
        <w:rPr>
          <w:rFonts w:ascii="仿宋_GB2312" w:eastAsia="仿宋_GB2312" w:hint="eastAsia"/>
          <w:sz w:val="32"/>
          <w:szCs w:val="32"/>
        </w:rPr>
        <w:t>2016年被团市委授予北京市五四青年奖章并授予首都公安“杰出青年卫士”称号，2017年被评为全国巾帼建功标兵、全国优秀人民警察，并授予“百佳刑警”荣誉称号，两次被</w:t>
      </w:r>
      <w:r w:rsidRPr="0011769C">
        <w:rPr>
          <w:rFonts w:ascii="仿宋_GB2312" w:eastAsia="仿宋_GB2312" w:hint="eastAsia"/>
          <w:sz w:val="32"/>
          <w:szCs w:val="32"/>
        </w:rPr>
        <w:lastRenderedPageBreak/>
        <w:t>市公安局评为优秀女民警标兵，四次荣获个人三等功。</w:t>
      </w:r>
    </w:p>
    <w:p w:rsidR="000A405C" w:rsidRDefault="0011522F" w:rsidP="000A405C">
      <w:pPr>
        <w:spacing w:line="560" w:lineRule="exact"/>
        <w:ind w:firstLineChars="200" w:firstLine="643"/>
        <w:rPr>
          <w:rFonts w:ascii="仿宋_GB2312" w:eastAsia="仿宋_GB2312"/>
          <w:b/>
          <w:sz w:val="32"/>
          <w:szCs w:val="32"/>
        </w:rPr>
      </w:pPr>
      <w:r>
        <w:rPr>
          <w:rFonts w:ascii="仿宋_GB2312" w:eastAsia="仿宋_GB2312" w:hint="eastAsia"/>
          <w:b/>
          <w:sz w:val="32"/>
          <w:szCs w:val="32"/>
        </w:rPr>
        <w:t>4.</w:t>
      </w:r>
      <w:r w:rsidR="000A405C" w:rsidRPr="000A405C">
        <w:rPr>
          <w:rFonts w:ascii="仿宋_GB2312" w:eastAsia="仿宋_GB2312" w:hint="eastAsia"/>
          <w:b/>
          <w:sz w:val="32"/>
          <w:szCs w:val="32"/>
        </w:rPr>
        <w:t xml:space="preserve"> </w:t>
      </w:r>
      <w:r w:rsidR="000A405C" w:rsidRPr="007953AA">
        <w:rPr>
          <w:rFonts w:ascii="仿宋_GB2312" w:eastAsia="仿宋_GB2312" w:hint="eastAsia"/>
          <w:b/>
          <w:sz w:val="32"/>
          <w:szCs w:val="32"/>
        </w:rPr>
        <w:t>王锡娟  康辰医药股份有限公司董事长</w:t>
      </w:r>
    </w:p>
    <w:p w:rsidR="00BB5F05" w:rsidRPr="000A405C" w:rsidRDefault="000A405C" w:rsidP="000A405C">
      <w:pPr>
        <w:spacing w:line="560" w:lineRule="exact"/>
        <w:ind w:firstLineChars="200" w:firstLine="640"/>
        <w:rPr>
          <w:rFonts w:ascii="仿宋_GB2312" w:eastAsia="仿宋_GB2312"/>
          <w:sz w:val="32"/>
          <w:szCs w:val="32"/>
        </w:rPr>
      </w:pPr>
      <w:r w:rsidRPr="00CB4ACB">
        <w:rPr>
          <w:rFonts w:ascii="仿宋_GB2312" w:eastAsia="仿宋_GB2312" w:hAnsi="仿宋_GB2312" w:cs="仿宋_GB2312" w:hint="eastAsia"/>
          <w:sz w:val="32"/>
          <w:szCs w:val="32"/>
        </w:rPr>
        <w:t>王锡娟，</w:t>
      </w:r>
      <w:r>
        <w:rPr>
          <w:rFonts w:ascii="仿宋_GB2312" w:eastAsia="仿宋_GB2312" w:hAnsi="仿宋_GB2312" w:cs="仿宋_GB2312" w:hint="eastAsia"/>
          <w:sz w:val="32"/>
          <w:szCs w:val="32"/>
        </w:rPr>
        <w:t>57岁，汉族，</w:t>
      </w:r>
      <w:r w:rsidRPr="00AA39A3">
        <w:rPr>
          <w:rFonts w:ascii="仿宋_GB2312" w:eastAsia="仿宋_GB2312" w:hAnsi="仿宋_GB2312" w:cs="仿宋_GB2312" w:hint="eastAsia"/>
          <w:sz w:val="32"/>
          <w:szCs w:val="32"/>
        </w:rPr>
        <w:t>无党派</w:t>
      </w:r>
      <w:r>
        <w:rPr>
          <w:rFonts w:ascii="仿宋_GB2312" w:eastAsia="仿宋_GB2312" w:hAnsi="仿宋_GB2312" w:cs="仿宋_GB2312" w:hint="eastAsia"/>
          <w:sz w:val="32"/>
          <w:szCs w:val="32"/>
        </w:rPr>
        <w:t>，</w:t>
      </w:r>
      <w:r w:rsidRPr="00CB4ACB">
        <w:rPr>
          <w:rFonts w:ascii="仿宋_GB2312" w:eastAsia="仿宋_GB2312" w:hAnsi="仿宋_GB2312" w:cs="仿宋_GB2312" w:hint="eastAsia"/>
          <w:sz w:val="32"/>
          <w:szCs w:val="32"/>
        </w:rPr>
        <w:t>现任北京康辰药业股份有限公司董事长、中国发明协会副会长、中国科学技术基金会药学发展基金会副主任委员、中国癌症基金会理事等职务。北京市劳动模范、海淀区第八、第九、第十届政协委员。北京市妇联执委、海淀区妇联执委、海淀区工商联执委等。王锡娟个人及企业先后荣获中国药学发展奖-创新药物奖突出成就奖、第八届“发明创造奖”人物奖、全国工商联科技进步一等奖、北京市科学技术二等奖等奖项，先后成为国家知识产权示范企业、北京市科技研发机构、北京市企业技术中心、北京市工程实验室、北京市博士后工作站等。自2009年以来，康辰药业累计实现销售收入近40亿元，累计实缴税金超过8亿元，其中，今年前三个季度已实现销售收入6.9亿元，实缴税金1.4亿元。良好的企业运营和财务表现，为公司实现更好更快地发展、为社会多做贡献，奠定了坚实的基础。2009年首个研发成功的国家一类新药苏灵（通用名：注射用尖吻蝮蛇血凝酶）投放市场，打破了20年来国外多组份止血药垄断中国市场的局面，成为截至目前世界范围内唯一的高纯度、单组份的注射用血凝酶产品。为血源和医疗费用有限的中国，贡献了巨大的社会效益。该产品先后荣获国家</w:t>
      </w:r>
      <w:r w:rsidRPr="00CB4ACB">
        <w:rPr>
          <w:rFonts w:ascii="仿宋_GB2312" w:eastAsia="仿宋_GB2312" w:hAnsi="仿宋_GB2312" w:cs="仿宋_GB2312"/>
          <w:sz w:val="32"/>
          <w:szCs w:val="32"/>
        </w:rPr>
        <w:t>863</w:t>
      </w:r>
      <w:r w:rsidRPr="00CB4ACB">
        <w:rPr>
          <w:rFonts w:ascii="仿宋_GB2312" w:eastAsia="仿宋_GB2312" w:hAnsi="仿宋_GB2312" w:cs="仿宋_GB2312" w:hint="eastAsia"/>
          <w:sz w:val="32"/>
          <w:szCs w:val="32"/>
        </w:rPr>
        <w:t>计划、国家火炬计划、国家重点新产品、中国专利优秀奖等多项顶级荣誉，并被列入“全军战略药材储备品种”。</w:t>
      </w:r>
    </w:p>
    <w:p w:rsidR="00EF3694" w:rsidRDefault="0011522F" w:rsidP="00EF3694">
      <w:pPr>
        <w:spacing w:line="560" w:lineRule="exact"/>
        <w:ind w:firstLineChars="200" w:firstLine="643"/>
        <w:rPr>
          <w:rFonts w:ascii="仿宋_GB2312" w:eastAsia="仿宋_GB2312"/>
          <w:b/>
          <w:sz w:val="32"/>
          <w:szCs w:val="32"/>
        </w:rPr>
      </w:pPr>
      <w:r>
        <w:rPr>
          <w:rFonts w:ascii="仿宋_GB2312" w:eastAsia="仿宋_GB2312" w:hAnsi="Calibri" w:cs="Times New Roman" w:hint="eastAsia"/>
          <w:b/>
          <w:sz w:val="32"/>
          <w:szCs w:val="32"/>
        </w:rPr>
        <w:lastRenderedPageBreak/>
        <w:t>5.</w:t>
      </w:r>
      <w:r w:rsidR="00EF3694" w:rsidRPr="00EF3694">
        <w:rPr>
          <w:rFonts w:ascii="仿宋_GB2312" w:eastAsia="仿宋_GB2312" w:hAnsi="仿宋" w:cs="Times New Roman" w:hint="eastAsia"/>
          <w:b/>
          <w:sz w:val="32"/>
          <w:szCs w:val="32"/>
        </w:rPr>
        <w:t xml:space="preserve"> </w:t>
      </w:r>
      <w:r w:rsidR="00EF3694" w:rsidRPr="00106360">
        <w:rPr>
          <w:rFonts w:ascii="仿宋_GB2312" w:eastAsia="仿宋_GB2312" w:hAnsi="仿宋" w:cs="Times New Roman" w:hint="eastAsia"/>
          <w:b/>
          <w:sz w:val="32"/>
          <w:szCs w:val="32"/>
        </w:rPr>
        <w:t xml:space="preserve">刘小惠  </w:t>
      </w:r>
      <w:r w:rsidR="00EF3694" w:rsidRPr="00106360">
        <w:rPr>
          <w:rFonts w:ascii="仿宋_GB2312" w:eastAsia="仿宋_GB2312" w:hint="eastAsia"/>
          <w:b/>
          <w:sz w:val="32"/>
          <w:szCs w:val="32"/>
        </w:rPr>
        <w:t>人大附中联合学校总校党委书记，人大附中副校长，人大附中翠微学校校长，人大附中通州校区党委书记、执行校长</w:t>
      </w:r>
    </w:p>
    <w:p w:rsidR="00EF3694" w:rsidRDefault="00EF3694" w:rsidP="00EF3694">
      <w:pPr>
        <w:spacing w:line="560" w:lineRule="exact"/>
        <w:ind w:firstLineChars="200" w:firstLine="640"/>
        <w:rPr>
          <w:rFonts w:ascii="仿宋_GB2312" w:eastAsia="仿宋_GB2312"/>
          <w:sz w:val="32"/>
          <w:szCs w:val="32"/>
        </w:rPr>
      </w:pPr>
      <w:r w:rsidRPr="00E10B1E">
        <w:rPr>
          <w:rFonts w:ascii="仿宋_GB2312" w:eastAsia="仿宋_GB2312" w:hAnsi="Calibri" w:cs="Times New Roman" w:hint="eastAsia"/>
          <w:sz w:val="32"/>
          <w:szCs w:val="32"/>
        </w:rPr>
        <w:t>刘小惠</w:t>
      </w:r>
      <w:r w:rsidRPr="00E10B1E">
        <w:rPr>
          <w:rFonts w:ascii="仿宋_GB2312" w:eastAsia="仿宋_GB2312" w:hAnsi="Calibri" w:cs="Times New Roman"/>
          <w:sz w:val="32"/>
          <w:szCs w:val="32"/>
        </w:rPr>
        <w:t>，</w:t>
      </w:r>
      <w:r>
        <w:rPr>
          <w:rFonts w:ascii="仿宋_GB2312" w:eastAsia="仿宋_GB2312" w:hAnsi="Calibri" w:cs="Times New Roman" w:hint="eastAsia"/>
          <w:sz w:val="32"/>
          <w:szCs w:val="32"/>
        </w:rPr>
        <w:t>53岁，共产党员，</w:t>
      </w:r>
      <w:r w:rsidRPr="00E10B1E">
        <w:rPr>
          <w:rFonts w:ascii="仿宋_GB2312" w:eastAsia="仿宋_GB2312" w:hint="eastAsia"/>
          <w:sz w:val="32"/>
          <w:szCs w:val="32"/>
        </w:rPr>
        <w:t>现任</w:t>
      </w:r>
      <w:r w:rsidRPr="00E10B1E">
        <w:rPr>
          <w:rFonts w:ascii="仿宋_GB2312" w:eastAsia="仿宋_GB2312" w:hAnsi="Calibri" w:cs="Times New Roman"/>
          <w:sz w:val="32"/>
          <w:szCs w:val="32"/>
        </w:rPr>
        <w:t>人大</w:t>
      </w:r>
      <w:r w:rsidRPr="00E10B1E">
        <w:rPr>
          <w:rFonts w:ascii="仿宋_GB2312" w:eastAsia="仿宋_GB2312" w:hAnsi="Calibri" w:cs="Times New Roman" w:hint="eastAsia"/>
          <w:sz w:val="32"/>
          <w:szCs w:val="32"/>
        </w:rPr>
        <w:t>附中</w:t>
      </w:r>
      <w:r w:rsidRPr="00E10B1E">
        <w:rPr>
          <w:rFonts w:ascii="仿宋_GB2312" w:eastAsia="仿宋_GB2312" w:hAnsi="Calibri" w:cs="Times New Roman"/>
          <w:sz w:val="32"/>
          <w:szCs w:val="32"/>
        </w:rPr>
        <w:t>联合学校总校党委书记，人大附中副校长，人大附中翠微学校校长，人大附中通州校区党委书记、执行校长，</w:t>
      </w:r>
      <w:r w:rsidRPr="00E10B1E">
        <w:rPr>
          <w:rFonts w:ascii="仿宋_GB2312" w:eastAsia="仿宋_GB2312" w:hAnsi="Calibri" w:cs="Times New Roman" w:hint="eastAsia"/>
          <w:sz w:val="32"/>
          <w:szCs w:val="32"/>
        </w:rPr>
        <w:t>2017年</w:t>
      </w:r>
      <w:r w:rsidRPr="00E10B1E">
        <w:rPr>
          <w:rFonts w:ascii="仿宋_GB2312" w:eastAsia="仿宋_GB2312" w:hAnsi="Calibri" w:cs="Times New Roman"/>
          <w:sz w:val="32"/>
          <w:szCs w:val="32"/>
        </w:rPr>
        <w:t>开始主持北京学校的筹建工作</w:t>
      </w:r>
      <w:r w:rsidRPr="00E10B1E">
        <w:rPr>
          <w:rFonts w:ascii="仿宋_GB2312" w:eastAsia="仿宋_GB2312" w:hAnsi="Calibri" w:cs="Times New Roman" w:hint="eastAsia"/>
          <w:sz w:val="32"/>
          <w:szCs w:val="32"/>
        </w:rPr>
        <w:t>。2014年</w:t>
      </w:r>
      <w:r w:rsidRPr="00E10B1E">
        <w:rPr>
          <w:rFonts w:ascii="仿宋_GB2312" w:eastAsia="仿宋_GB2312" w:hAnsi="Calibri" w:cs="Times New Roman"/>
          <w:sz w:val="32"/>
          <w:szCs w:val="32"/>
        </w:rPr>
        <w:t>，面临</w:t>
      </w:r>
      <w:r w:rsidRPr="00E10B1E">
        <w:rPr>
          <w:rFonts w:ascii="仿宋_GB2312" w:eastAsia="仿宋_GB2312" w:hAnsi="Calibri" w:cs="Times New Roman" w:hint="eastAsia"/>
          <w:sz w:val="32"/>
          <w:szCs w:val="32"/>
        </w:rPr>
        <w:t>国家推动教育改革、推进优质教育资源均衡发展，</w:t>
      </w:r>
      <w:r w:rsidRPr="00E10B1E">
        <w:rPr>
          <w:rFonts w:ascii="仿宋_GB2312" w:eastAsia="仿宋_GB2312" w:hAnsi="Calibri" w:cs="Times New Roman"/>
          <w:sz w:val="32"/>
          <w:szCs w:val="32"/>
        </w:rPr>
        <w:t>促进教育公平</w:t>
      </w:r>
      <w:r w:rsidRPr="00E10B1E">
        <w:rPr>
          <w:rFonts w:ascii="仿宋_GB2312" w:eastAsia="仿宋_GB2312" w:hAnsi="Calibri" w:cs="Times New Roman" w:hint="eastAsia"/>
          <w:sz w:val="32"/>
          <w:szCs w:val="32"/>
        </w:rPr>
        <w:t>的</w:t>
      </w:r>
      <w:r w:rsidRPr="00E10B1E">
        <w:rPr>
          <w:rFonts w:ascii="仿宋_GB2312" w:eastAsia="仿宋_GB2312" w:hAnsi="Calibri" w:cs="Times New Roman"/>
          <w:sz w:val="32"/>
          <w:szCs w:val="32"/>
        </w:rPr>
        <w:t>新形势</w:t>
      </w:r>
      <w:r w:rsidRPr="00E10B1E">
        <w:rPr>
          <w:rFonts w:ascii="仿宋_GB2312" w:eastAsia="仿宋_GB2312" w:hAnsi="Calibri" w:cs="Times New Roman" w:hint="eastAsia"/>
          <w:sz w:val="32"/>
          <w:szCs w:val="32"/>
        </w:rPr>
        <w:t>，刘小惠投入到北京市教育新版图格局规划和海淀南片教育新调整中。刘小惠</w:t>
      </w:r>
      <w:r w:rsidRPr="00E10B1E">
        <w:rPr>
          <w:rFonts w:ascii="仿宋_GB2312" w:eastAsia="仿宋_GB2312" w:hAnsi="Calibri" w:cs="Times New Roman"/>
          <w:sz w:val="32"/>
          <w:szCs w:val="32"/>
        </w:rPr>
        <w:t>是</w:t>
      </w:r>
      <w:r w:rsidRPr="00E10B1E">
        <w:rPr>
          <w:rFonts w:ascii="仿宋_GB2312" w:eastAsia="仿宋_GB2312" w:hAnsi="Calibri" w:cs="Times New Roman" w:hint="eastAsia"/>
          <w:sz w:val="32"/>
          <w:szCs w:val="32"/>
        </w:rPr>
        <w:t>人大附中翠微学校的主要创建者和首任校长，她</w:t>
      </w:r>
      <w:r w:rsidRPr="00E10B1E">
        <w:rPr>
          <w:rFonts w:ascii="仿宋_GB2312" w:eastAsia="仿宋_GB2312" w:hAnsi="Calibri" w:cs="Times New Roman"/>
          <w:sz w:val="32"/>
          <w:szCs w:val="32"/>
        </w:rPr>
        <w:t>用</w:t>
      </w:r>
      <w:r w:rsidRPr="00E10B1E">
        <w:rPr>
          <w:rFonts w:ascii="仿宋_GB2312" w:eastAsia="仿宋_GB2312" w:hAnsi="Calibri" w:cs="Times New Roman" w:hint="eastAsia"/>
          <w:sz w:val="32"/>
          <w:szCs w:val="32"/>
        </w:rPr>
        <w:t>她</w:t>
      </w:r>
      <w:r w:rsidRPr="00E10B1E">
        <w:rPr>
          <w:rFonts w:ascii="仿宋_GB2312" w:eastAsia="仿宋_GB2312" w:hAnsi="Calibri" w:cs="Times New Roman"/>
          <w:sz w:val="32"/>
          <w:szCs w:val="32"/>
        </w:rPr>
        <w:t>博大的胸怀</w:t>
      </w:r>
      <w:r w:rsidRPr="00E10B1E">
        <w:rPr>
          <w:rFonts w:ascii="仿宋_GB2312" w:eastAsia="仿宋_GB2312" w:hAnsi="Calibri" w:cs="Times New Roman" w:hint="eastAsia"/>
          <w:sz w:val="32"/>
          <w:szCs w:val="32"/>
        </w:rPr>
        <w:t>，</w:t>
      </w:r>
      <w:r w:rsidRPr="00E10B1E">
        <w:rPr>
          <w:rFonts w:ascii="仿宋_GB2312" w:eastAsia="仿宋_GB2312" w:hAnsi="Calibri" w:cs="Times New Roman"/>
          <w:sz w:val="32"/>
          <w:szCs w:val="32"/>
        </w:rPr>
        <w:t>用她的</w:t>
      </w:r>
      <w:r w:rsidRPr="00E10B1E">
        <w:rPr>
          <w:rFonts w:ascii="仿宋_GB2312" w:eastAsia="仿宋_GB2312" w:hAnsi="Calibri" w:cs="Times New Roman"/>
          <w:sz w:val="32"/>
          <w:szCs w:val="32"/>
        </w:rPr>
        <w:t>“</w:t>
      </w:r>
      <w:r w:rsidRPr="00E10B1E">
        <w:rPr>
          <w:rFonts w:ascii="仿宋_GB2312" w:eastAsia="仿宋_GB2312" w:hAnsi="Calibri" w:cs="Times New Roman" w:hint="eastAsia"/>
          <w:sz w:val="32"/>
          <w:szCs w:val="32"/>
        </w:rPr>
        <w:t>爱</w:t>
      </w:r>
      <w:r w:rsidRPr="00E10B1E">
        <w:rPr>
          <w:rFonts w:ascii="仿宋_GB2312" w:eastAsia="仿宋_GB2312" w:hAnsi="Calibri" w:cs="Times New Roman"/>
          <w:sz w:val="32"/>
          <w:szCs w:val="32"/>
        </w:rPr>
        <w:t>”</w:t>
      </w:r>
      <w:r w:rsidRPr="00E10B1E">
        <w:rPr>
          <w:rFonts w:ascii="仿宋_GB2312" w:eastAsia="仿宋_GB2312" w:hAnsi="Calibri" w:cs="Times New Roman" w:hint="eastAsia"/>
          <w:sz w:val="32"/>
          <w:szCs w:val="32"/>
        </w:rPr>
        <w:t>点燃着每一位老师</w:t>
      </w:r>
      <w:r w:rsidRPr="00E10B1E">
        <w:rPr>
          <w:rFonts w:ascii="仿宋_GB2312" w:eastAsia="仿宋_GB2312" w:hAnsi="Calibri" w:cs="Times New Roman"/>
          <w:sz w:val="32"/>
          <w:szCs w:val="32"/>
        </w:rPr>
        <w:t>、每一名学生的信心，增强</w:t>
      </w:r>
      <w:r w:rsidRPr="00E10B1E">
        <w:rPr>
          <w:rFonts w:ascii="仿宋_GB2312" w:eastAsia="仿宋_GB2312" w:hAnsi="Calibri" w:cs="Times New Roman" w:hint="eastAsia"/>
          <w:sz w:val="32"/>
          <w:szCs w:val="32"/>
        </w:rPr>
        <w:t>着</w:t>
      </w:r>
      <w:r w:rsidRPr="00E10B1E">
        <w:rPr>
          <w:rFonts w:ascii="仿宋_GB2312" w:eastAsia="仿宋_GB2312" w:hAnsi="Calibri" w:cs="Times New Roman"/>
          <w:sz w:val="32"/>
          <w:szCs w:val="32"/>
        </w:rPr>
        <w:t>他们的力量</w:t>
      </w:r>
      <w:r w:rsidRPr="00E10B1E">
        <w:rPr>
          <w:rFonts w:ascii="仿宋_GB2312" w:eastAsia="仿宋_GB2312" w:hAnsi="Calibri" w:cs="Times New Roman" w:hint="eastAsia"/>
          <w:sz w:val="32"/>
          <w:szCs w:val="32"/>
        </w:rPr>
        <w:t>，“你能</w:t>
      </w:r>
      <w:r w:rsidRPr="00E10B1E">
        <w:rPr>
          <w:rFonts w:ascii="仿宋_GB2312" w:eastAsia="仿宋_GB2312" w:hAnsi="Calibri" w:cs="Times New Roman"/>
          <w:sz w:val="32"/>
          <w:szCs w:val="32"/>
        </w:rPr>
        <w:t>跳多高，就为</w:t>
      </w:r>
      <w:r w:rsidRPr="00E10B1E">
        <w:rPr>
          <w:rFonts w:ascii="仿宋_GB2312" w:eastAsia="仿宋_GB2312" w:hAnsi="Calibri" w:cs="Times New Roman" w:hint="eastAsia"/>
          <w:sz w:val="32"/>
          <w:szCs w:val="32"/>
        </w:rPr>
        <w:t>你</w:t>
      </w:r>
      <w:r w:rsidRPr="00E10B1E">
        <w:rPr>
          <w:rFonts w:ascii="仿宋_GB2312" w:eastAsia="仿宋_GB2312" w:hAnsi="Calibri" w:cs="Times New Roman"/>
          <w:sz w:val="32"/>
          <w:szCs w:val="32"/>
        </w:rPr>
        <w:t>搭建多高的平台。</w:t>
      </w:r>
      <w:r w:rsidRPr="00E10B1E">
        <w:rPr>
          <w:rFonts w:ascii="仿宋_GB2312" w:eastAsia="仿宋_GB2312" w:hAnsi="Calibri" w:cs="Times New Roman" w:hint="eastAsia"/>
          <w:sz w:val="32"/>
          <w:szCs w:val="32"/>
        </w:rPr>
        <w:t>”</w:t>
      </w:r>
      <w:r w:rsidRPr="00E10B1E">
        <w:rPr>
          <w:rFonts w:ascii="仿宋_GB2312" w:eastAsia="仿宋_GB2312" w:hint="eastAsia"/>
          <w:sz w:val="32"/>
          <w:szCs w:val="32"/>
        </w:rPr>
        <w:t xml:space="preserve"> </w:t>
      </w:r>
      <w:r w:rsidRPr="00E10B1E">
        <w:rPr>
          <w:rFonts w:ascii="仿宋_GB2312" w:eastAsia="仿宋_GB2312" w:hAnsi="Calibri" w:cs="Times New Roman" w:hint="eastAsia"/>
          <w:sz w:val="32"/>
          <w:szCs w:val="32"/>
        </w:rPr>
        <w:t>刘小惠经常这么说</w:t>
      </w:r>
      <w:r w:rsidRPr="00E10B1E">
        <w:rPr>
          <w:rFonts w:ascii="仿宋_GB2312" w:eastAsia="仿宋_GB2312" w:hAnsi="Calibri" w:cs="Times New Roman"/>
          <w:sz w:val="32"/>
          <w:szCs w:val="32"/>
        </w:rPr>
        <w:t>，也是这么做的。特别</w:t>
      </w:r>
      <w:r w:rsidRPr="00E10B1E">
        <w:rPr>
          <w:rFonts w:ascii="仿宋_GB2312" w:eastAsia="仿宋_GB2312" w:hAnsi="Calibri" w:cs="Times New Roman" w:hint="eastAsia"/>
          <w:sz w:val="32"/>
          <w:szCs w:val="32"/>
        </w:rPr>
        <w:t>是</w:t>
      </w:r>
      <w:r w:rsidRPr="00E10B1E">
        <w:rPr>
          <w:rFonts w:ascii="仿宋_GB2312" w:eastAsia="仿宋_GB2312" w:hAnsi="Calibri" w:cs="Times New Roman"/>
          <w:sz w:val="32"/>
          <w:szCs w:val="32"/>
        </w:rPr>
        <w:t>近几年承担</w:t>
      </w:r>
      <w:r w:rsidRPr="00E10B1E">
        <w:rPr>
          <w:rFonts w:ascii="仿宋_GB2312" w:eastAsia="仿宋_GB2312" w:hAnsi="Calibri" w:cs="Times New Roman" w:hint="eastAsia"/>
          <w:sz w:val="32"/>
          <w:szCs w:val="32"/>
        </w:rPr>
        <w:t>人大附中</w:t>
      </w:r>
      <w:r w:rsidRPr="00E10B1E">
        <w:rPr>
          <w:rFonts w:ascii="仿宋_GB2312" w:eastAsia="仿宋_GB2312" w:hAnsi="Calibri" w:cs="Times New Roman"/>
          <w:sz w:val="32"/>
          <w:szCs w:val="32"/>
        </w:rPr>
        <w:t>通州学校、北京学校的工作以来，</w:t>
      </w:r>
      <w:r w:rsidRPr="00E10B1E">
        <w:rPr>
          <w:rFonts w:ascii="仿宋_GB2312" w:eastAsia="仿宋_GB2312" w:hAnsi="Calibri" w:cs="Times New Roman" w:hint="eastAsia"/>
          <w:sz w:val="32"/>
          <w:szCs w:val="32"/>
        </w:rPr>
        <w:t>将</w:t>
      </w:r>
      <w:r w:rsidRPr="00E10B1E">
        <w:rPr>
          <w:rFonts w:ascii="仿宋_GB2312" w:eastAsia="仿宋_GB2312" w:hAnsi="Calibri" w:cs="Times New Roman"/>
          <w:sz w:val="32"/>
          <w:szCs w:val="32"/>
        </w:rPr>
        <w:t>大部分精力投入城市副中心教育</w:t>
      </w:r>
      <w:r w:rsidRPr="00E10B1E">
        <w:rPr>
          <w:rFonts w:ascii="仿宋_GB2312" w:eastAsia="仿宋_GB2312" w:hAnsi="Calibri" w:cs="Times New Roman" w:hint="eastAsia"/>
          <w:sz w:val="32"/>
          <w:szCs w:val="32"/>
        </w:rPr>
        <w:t>发展中</w:t>
      </w:r>
      <w:r w:rsidRPr="00E10B1E">
        <w:rPr>
          <w:rFonts w:ascii="仿宋_GB2312" w:eastAsia="仿宋_GB2312" w:hAnsi="Calibri" w:cs="Times New Roman"/>
          <w:sz w:val="32"/>
          <w:szCs w:val="32"/>
        </w:rPr>
        <w:t>，</w:t>
      </w:r>
      <w:r w:rsidRPr="00E10B1E">
        <w:rPr>
          <w:rFonts w:ascii="仿宋_GB2312" w:eastAsia="仿宋_GB2312" w:hAnsi="Calibri" w:cs="Times New Roman" w:hint="eastAsia"/>
          <w:sz w:val="32"/>
          <w:szCs w:val="32"/>
        </w:rPr>
        <w:t>她没有休一个完整的周末，没有过一个完整的假日，经常加班到深夜、甚至凌晨。她始终把实现优质教育资源辐射、创办人民满意的优质学校作为自己神圣的使命责任，多方呼吁、上下奔走，寻找资源、邀请专家，团结带领全校师生员工凝心聚力、携手奋进。刘小惠</w:t>
      </w:r>
      <w:r w:rsidRPr="00E10B1E">
        <w:rPr>
          <w:rFonts w:ascii="仿宋_GB2312" w:eastAsia="仿宋_GB2312" w:hAnsi="Calibri" w:cs="Times New Roman"/>
          <w:sz w:val="32"/>
          <w:szCs w:val="32"/>
        </w:rPr>
        <w:t>始终</w:t>
      </w:r>
      <w:r w:rsidRPr="00E10B1E">
        <w:rPr>
          <w:rFonts w:ascii="仿宋_GB2312" w:eastAsia="仿宋_GB2312" w:hAnsi="Calibri" w:cs="Times New Roman" w:hint="eastAsia"/>
          <w:sz w:val="32"/>
          <w:szCs w:val="32"/>
        </w:rPr>
        <w:t>牢记</w:t>
      </w:r>
      <w:r w:rsidRPr="00E10B1E">
        <w:rPr>
          <w:rFonts w:ascii="仿宋_GB2312" w:eastAsia="仿宋_GB2312" w:hAnsi="Calibri" w:cs="Times New Roman"/>
          <w:sz w:val="32"/>
          <w:szCs w:val="32"/>
        </w:rPr>
        <w:t>习近平总书记对教育</w:t>
      </w:r>
      <w:r w:rsidRPr="00E10B1E">
        <w:rPr>
          <w:rFonts w:ascii="仿宋_GB2312" w:eastAsia="仿宋_GB2312" w:hAnsi="Calibri" w:cs="Times New Roman" w:hint="eastAsia"/>
          <w:sz w:val="32"/>
          <w:szCs w:val="32"/>
        </w:rPr>
        <w:t>公平</w:t>
      </w:r>
      <w:r w:rsidRPr="00E10B1E">
        <w:rPr>
          <w:rFonts w:ascii="仿宋_GB2312" w:eastAsia="仿宋_GB2312" w:hAnsi="Calibri" w:cs="Times New Roman"/>
          <w:sz w:val="32"/>
          <w:szCs w:val="32"/>
        </w:rPr>
        <w:t>的殷切期望</w:t>
      </w:r>
      <w:r w:rsidRPr="00E10B1E">
        <w:rPr>
          <w:rFonts w:ascii="仿宋_GB2312" w:eastAsia="仿宋_GB2312" w:hAnsi="Calibri" w:cs="Times New Roman" w:hint="eastAsia"/>
          <w:sz w:val="32"/>
          <w:szCs w:val="32"/>
        </w:rPr>
        <w:t>，“创办人民满意的优质学校”是刘校长永远的追求。她曾荣获北京市三八红旗奖章荣誉称号。</w:t>
      </w:r>
    </w:p>
    <w:p w:rsidR="00CF0B7C" w:rsidRPr="00983A1A" w:rsidRDefault="0011522F" w:rsidP="00CF0B7C">
      <w:pPr>
        <w:spacing w:line="560" w:lineRule="exact"/>
        <w:ind w:firstLineChars="200" w:firstLine="643"/>
        <w:rPr>
          <w:rFonts w:ascii="仿宋_GB2312" w:eastAsia="仿宋_GB2312" w:hAnsi="仿宋_GB2312" w:cs="仿宋_GB2312"/>
          <w:b/>
          <w:sz w:val="32"/>
          <w:szCs w:val="32"/>
        </w:rPr>
      </w:pPr>
      <w:r>
        <w:rPr>
          <w:rFonts w:ascii="仿宋_GB2312" w:eastAsia="仿宋_GB2312" w:hAnsi="Calibri" w:cs="Times New Roman" w:hint="eastAsia"/>
          <w:b/>
          <w:sz w:val="32"/>
          <w:szCs w:val="32"/>
        </w:rPr>
        <w:t>6.</w:t>
      </w:r>
      <w:r w:rsidR="00CF0B7C" w:rsidRPr="00CF0B7C">
        <w:rPr>
          <w:rFonts w:ascii="仿宋_GB2312" w:eastAsia="仿宋_GB2312" w:hAnsi="仿宋_GB2312" w:cs="仿宋_GB2312" w:hint="eastAsia"/>
          <w:b/>
          <w:sz w:val="32"/>
          <w:szCs w:val="32"/>
        </w:rPr>
        <w:t xml:space="preserve"> </w:t>
      </w:r>
      <w:r w:rsidR="00CF0B7C" w:rsidRPr="00983A1A">
        <w:rPr>
          <w:rFonts w:ascii="仿宋_GB2312" w:eastAsia="仿宋_GB2312" w:hAnsi="仿宋_GB2312" w:cs="仿宋_GB2312" w:hint="eastAsia"/>
          <w:b/>
          <w:sz w:val="32"/>
          <w:szCs w:val="32"/>
        </w:rPr>
        <w:t>行秀娟  北京凯瑞御仙都餐饮集团董事长、皇家菜博物</w:t>
      </w:r>
      <w:r w:rsidR="00CF0B7C" w:rsidRPr="00983A1A">
        <w:rPr>
          <w:rFonts w:ascii="仿宋_GB2312" w:eastAsia="仿宋_GB2312" w:hAnsi="仿宋_GB2312" w:cs="仿宋_GB2312" w:hint="eastAsia"/>
          <w:b/>
          <w:sz w:val="32"/>
          <w:szCs w:val="32"/>
        </w:rPr>
        <w:lastRenderedPageBreak/>
        <w:t>馆馆长、世界中餐业联合会服务委员会主席、北京市旅游协会饭店分会副会长、北京市海淀区饮食服务行业协会副会长、北京市海淀区旅游行业协会副会长</w:t>
      </w:r>
    </w:p>
    <w:p w:rsidR="00021D09" w:rsidRPr="00CF0B7C" w:rsidRDefault="00CF0B7C" w:rsidP="00CF0B7C">
      <w:pPr>
        <w:spacing w:line="560" w:lineRule="exact"/>
        <w:ind w:firstLineChars="200" w:firstLine="640"/>
        <w:rPr>
          <w:rFonts w:ascii="仿宋_GB2312" w:eastAsia="仿宋_GB2312" w:hAnsi="仿宋" w:cs="Times New Roman"/>
          <w:sz w:val="32"/>
          <w:szCs w:val="32"/>
        </w:rPr>
      </w:pPr>
      <w:r w:rsidRPr="004D1041">
        <w:rPr>
          <w:rFonts w:ascii="仿宋_GB2312" w:eastAsia="仿宋_GB2312" w:hAnsi="仿宋_GB2312" w:cs="仿宋_GB2312" w:hint="eastAsia"/>
          <w:sz w:val="32"/>
          <w:szCs w:val="32"/>
        </w:rPr>
        <w:t>行秀娟</w:t>
      </w:r>
      <w:r>
        <w:rPr>
          <w:rFonts w:ascii="仿宋_GB2312" w:eastAsia="仿宋_GB2312" w:hAnsi="仿宋_GB2312" w:cs="仿宋_GB2312" w:hint="eastAsia"/>
          <w:sz w:val="32"/>
          <w:szCs w:val="32"/>
        </w:rPr>
        <w:t>，38岁，汉族，中共党员，现任</w:t>
      </w:r>
      <w:r w:rsidRPr="00983A1A">
        <w:rPr>
          <w:rFonts w:ascii="仿宋_GB2312" w:eastAsia="仿宋_GB2312" w:hAnsi="仿宋_GB2312" w:cs="仿宋_GB2312" w:hint="eastAsia"/>
          <w:sz w:val="32"/>
          <w:szCs w:val="32"/>
        </w:rPr>
        <w:t>北京凯瑞御仙都餐饮集团董事长。</w:t>
      </w:r>
      <w:r w:rsidRPr="004D1041">
        <w:rPr>
          <w:rFonts w:ascii="仿宋_GB2312" w:eastAsia="仿宋_GB2312" w:hAnsi="仿宋_GB2312" w:cs="仿宋_GB2312" w:hint="eastAsia"/>
          <w:sz w:val="32"/>
          <w:szCs w:val="32"/>
        </w:rPr>
        <w:t>作为餐饮行业的优秀领头人，行秀娟</w:t>
      </w:r>
      <w:r>
        <w:rPr>
          <w:rFonts w:ascii="仿宋_GB2312" w:eastAsia="仿宋_GB2312" w:hAnsi="仿宋_GB2312" w:cs="仿宋_GB2312" w:hint="eastAsia"/>
          <w:sz w:val="32"/>
          <w:szCs w:val="32"/>
        </w:rPr>
        <w:t>坚持：一</w:t>
      </w:r>
      <w:r w:rsidRPr="004D1041">
        <w:rPr>
          <w:rFonts w:ascii="仿宋_GB2312" w:eastAsia="仿宋_GB2312" w:hAnsi="仿宋_GB2312" w:cs="仿宋_GB2312" w:hint="eastAsia"/>
          <w:sz w:val="32"/>
          <w:szCs w:val="32"/>
        </w:rPr>
        <w:t>是牢牢把握企业经营发展的正确政治方向，加强基层党建工作，同时发挥企业资源优势，积极承接全国妇联、北京市妇联和海淀区妇联交办的有关国内外妇女参观交流和妇女思想引领活动等一切任务，坚持当好基层妇女工作骨干。</w:t>
      </w:r>
      <w:r>
        <w:rPr>
          <w:rFonts w:ascii="仿宋_GB2312" w:eastAsia="仿宋_GB2312" w:hAnsi="仿宋_GB2312" w:cs="仿宋_GB2312" w:hint="eastAsia"/>
          <w:sz w:val="32"/>
          <w:szCs w:val="32"/>
        </w:rPr>
        <w:t>二是创新发展企业经营，积极弘扬中华优秀传统文化</w:t>
      </w:r>
      <w:r w:rsidRPr="004D1041">
        <w:rPr>
          <w:rFonts w:ascii="仿宋_GB2312" w:eastAsia="仿宋_GB2312" w:hAnsi="仿宋_GB2312" w:cs="仿宋_GB2312" w:hint="eastAsia"/>
          <w:sz w:val="32"/>
          <w:szCs w:val="32"/>
        </w:rPr>
        <w:t>。致力于皇家菜的传承与推广，先后推出以满汉全席、皇家国宴为代表的御膳系列，使“御膳制作技艺非物质文化遗产”得以发扬壮大；在2013年</w:t>
      </w:r>
      <w:r>
        <w:rPr>
          <w:rFonts w:ascii="仿宋_GB2312" w:eastAsia="仿宋_GB2312" w:hAnsi="仿宋_GB2312" w:cs="仿宋_GB2312" w:hint="eastAsia"/>
          <w:sz w:val="32"/>
          <w:szCs w:val="32"/>
        </w:rPr>
        <w:t>首创了集博展、教育、学研、品鉴和文化交流等多种功能的皇家菜博物；</w:t>
      </w:r>
      <w:r w:rsidRPr="004D1041">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年原创了“一席帝王宴、穿越三千年”的美食体验剧《千年味道》</w:t>
      </w:r>
      <w:r w:rsidRPr="004D104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4D1041">
        <w:rPr>
          <w:rFonts w:ascii="仿宋_GB2312" w:eastAsia="仿宋_GB2312" w:hAnsi="仿宋_GB2312" w:cs="仿宋_GB2312" w:hint="eastAsia"/>
          <w:sz w:val="32"/>
          <w:szCs w:val="32"/>
        </w:rPr>
        <w:t>是积极支持国家战略发展，承接国际文化交流服务项目</w:t>
      </w:r>
      <w:r>
        <w:rPr>
          <w:rFonts w:ascii="仿宋_GB2312" w:eastAsia="仿宋_GB2312" w:hAnsi="仿宋_GB2312" w:cs="仿宋_GB2312" w:hint="eastAsia"/>
          <w:sz w:val="32"/>
          <w:szCs w:val="32"/>
        </w:rPr>
        <w:t>，</w:t>
      </w:r>
      <w:r w:rsidRPr="004D1041">
        <w:rPr>
          <w:rFonts w:ascii="仿宋_GB2312" w:eastAsia="仿宋_GB2312" w:hAnsi="仿宋_GB2312" w:cs="仿宋_GB2312" w:hint="eastAsia"/>
          <w:sz w:val="32"/>
          <w:szCs w:val="32"/>
        </w:rPr>
        <w:t>探索创设的“中国文化主题饭店”服务模式，在APEC会议、纪念中国人民抗日战争暨世界反法西斯战争胜利70周年等重大活动中，赢得中外宾客广泛赞誉和行业认可。被指定为2017年“一带一路”、2018年“中非论坛”会外活动接待单位。</w:t>
      </w:r>
      <w:r>
        <w:rPr>
          <w:rFonts w:ascii="仿宋_GB2312" w:eastAsia="仿宋_GB2312" w:hAnsi="仿宋_GB2312" w:cs="仿宋_GB2312" w:hint="eastAsia"/>
          <w:sz w:val="32"/>
          <w:szCs w:val="32"/>
        </w:rPr>
        <w:t>四</w:t>
      </w:r>
      <w:r w:rsidRPr="004D1041">
        <w:rPr>
          <w:rFonts w:ascii="仿宋_GB2312" w:eastAsia="仿宋_GB2312" w:hAnsi="仿宋_GB2312" w:cs="仿宋_GB2312" w:hint="eastAsia"/>
          <w:sz w:val="32"/>
          <w:szCs w:val="32"/>
        </w:rPr>
        <w:t>是坚持行业带动，发挥行</w:t>
      </w:r>
      <w:r>
        <w:rPr>
          <w:rFonts w:ascii="仿宋_GB2312" w:eastAsia="仿宋_GB2312" w:hAnsi="仿宋_GB2312" w:cs="仿宋_GB2312" w:hint="eastAsia"/>
          <w:sz w:val="32"/>
          <w:szCs w:val="32"/>
        </w:rPr>
        <w:t>业领头羊作用，不断将先进企业理念和文明服务理念在行业内进行推广</w:t>
      </w:r>
      <w:r w:rsidRPr="004D104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sidRPr="004D1041">
        <w:rPr>
          <w:rFonts w:ascii="仿宋_GB2312" w:eastAsia="仿宋_GB2312" w:hAnsi="仿宋_GB2312" w:cs="仿宋_GB2312" w:hint="eastAsia"/>
          <w:sz w:val="32"/>
          <w:szCs w:val="32"/>
        </w:rPr>
        <w:t>是坚持发展企业文化。她带领的女工团队荣膺海淀区巾帼文明岗先进集体、北京市三八红旗集体称号，充</w:t>
      </w:r>
      <w:r w:rsidRPr="004D1041">
        <w:rPr>
          <w:rFonts w:ascii="仿宋_GB2312" w:eastAsia="仿宋_GB2312" w:hAnsi="仿宋_GB2312" w:cs="仿宋_GB2312" w:hint="eastAsia"/>
          <w:sz w:val="32"/>
          <w:szCs w:val="32"/>
        </w:rPr>
        <w:lastRenderedPageBreak/>
        <w:t>分发挥妇女推动经济社会发展的生力军作用。2016年企业还建立了妇女委员会。</w:t>
      </w:r>
      <w:r>
        <w:rPr>
          <w:rFonts w:ascii="仿宋_GB2312" w:eastAsia="仿宋_GB2312" w:hAnsi="仿宋_GB2312" w:cs="仿宋_GB2312" w:hint="eastAsia"/>
          <w:sz w:val="32"/>
          <w:szCs w:val="32"/>
        </w:rPr>
        <w:t>六</w:t>
      </w:r>
      <w:r w:rsidRPr="004D1041">
        <w:rPr>
          <w:rFonts w:ascii="仿宋_GB2312" w:eastAsia="仿宋_GB2312" w:hAnsi="仿宋_GB2312" w:cs="仿宋_GB2312" w:hint="eastAsia"/>
          <w:sz w:val="32"/>
          <w:szCs w:val="32"/>
        </w:rPr>
        <w:t>是热心公益事业，积极回馈社会。2008年主动向汶川地震灾区捐款200万元，为企业员工父母发放敬老金300</w:t>
      </w:r>
      <w:r>
        <w:rPr>
          <w:rFonts w:ascii="仿宋_GB2312" w:eastAsia="仿宋_GB2312" w:hAnsi="仿宋_GB2312" w:cs="仿宋_GB2312" w:hint="eastAsia"/>
          <w:sz w:val="32"/>
          <w:szCs w:val="32"/>
        </w:rPr>
        <w:t>余万元。</w:t>
      </w:r>
      <w:r w:rsidRPr="004D1041">
        <w:rPr>
          <w:rFonts w:ascii="仿宋_GB2312" w:eastAsia="仿宋_GB2312" w:hAnsi="仿宋_GB2312" w:cs="仿宋_GB2312" w:hint="eastAsia"/>
          <w:sz w:val="32"/>
          <w:szCs w:val="32"/>
        </w:rPr>
        <w:t>行秀娟</w:t>
      </w:r>
      <w:r>
        <w:rPr>
          <w:rFonts w:ascii="仿宋_GB2312" w:eastAsia="仿宋_GB2312" w:hAnsi="仿宋_GB2312" w:cs="仿宋_GB2312" w:hint="eastAsia"/>
          <w:sz w:val="32"/>
          <w:szCs w:val="32"/>
        </w:rPr>
        <w:t>是</w:t>
      </w:r>
      <w:r w:rsidRPr="004D1041">
        <w:rPr>
          <w:rFonts w:ascii="仿宋_GB2312" w:eastAsia="仿宋_GB2312" w:hAnsi="仿宋_GB2312" w:cs="仿宋_GB2312" w:hint="eastAsia"/>
          <w:sz w:val="32"/>
          <w:szCs w:val="32"/>
        </w:rPr>
        <w:t>海淀区第八、九、十届政协委员，</w:t>
      </w:r>
      <w:r>
        <w:rPr>
          <w:rFonts w:ascii="仿宋_GB2312" w:eastAsia="仿宋_GB2312" w:hAnsi="仿宋_GB2312" w:cs="仿宋_GB2312" w:hint="eastAsia"/>
          <w:sz w:val="32"/>
          <w:szCs w:val="32"/>
        </w:rPr>
        <w:t>先后荣获</w:t>
      </w:r>
      <w:r w:rsidRPr="004D1041">
        <w:rPr>
          <w:rFonts w:ascii="仿宋_GB2312" w:eastAsia="仿宋_GB2312" w:hAnsi="仿宋_GB2312" w:cs="仿宋_GB2312" w:hint="eastAsia"/>
          <w:sz w:val="32"/>
          <w:szCs w:val="32"/>
        </w:rPr>
        <w:t>全国巾帼建功标兵</w:t>
      </w:r>
      <w:r>
        <w:rPr>
          <w:rFonts w:ascii="仿宋_GB2312" w:eastAsia="仿宋_GB2312" w:hAnsi="仿宋_GB2312" w:cs="仿宋_GB2312" w:hint="eastAsia"/>
          <w:sz w:val="32"/>
          <w:szCs w:val="32"/>
        </w:rPr>
        <w:t>、</w:t>
      </w:r>
      <w:r w:rsidRPr="004D1041">
        <w:rPr>
          <w:rFonts w:ascii="仿宋_GB2312" w:eastAsia="仿宋_GB2312" w:hAnsi="仿宋_GB2312" w:cs="仿宋_GB2312" w:hint="eastAsia"/>
          <w:sz w:val="32"/>
          <w:szCs w:val="32"/>
        </w:rPr>
        <w:t>新时代旅游行业女性榜样服务楷模</w:t>
      </w:r>
      <w:r>
        <w:rPr>
          <w:rFonts w:ascii="仿宋_GB2312" w:eastAsia="仿宋_GB2312" w:hAnsi="仿宋_GB2312" w:cs="仿宋_GB2312" w:hint="eastAsia"/>
          <w:sz w:val="32"/>
          <w:szCs w:val="32"/>
        </w:rPr>
        <w:t>和</w:t>
      </w:r>
      <w:r w:rsidRPr="004D1041">
        <w:rPr>
          <w:rFonts w:ascii="仿宋_GB2312" w:eastAsia="仿宋_GB2312" w:hAnsi="仿宋_GB2312" w:cs="仿宋_GB2312" w:hint="eastAsia"/>
          <w:sz w:val="32"/>
          <w:szCs w:val="32"/>
        </w:rPr>
        <w:t>北京旅游行业榜样人物</w:t>
      </w:r>
      <w:r>
        <w:rPr>
          <w:rFonts w:ascii="仿宋_GB2312" w:eastAsia="仿宋_GB2312" w:hAnsi="仿宋_GB2312" w:cs="仿宋_GB2312" w:hint="eastAsia"/>
          <w:sz w:val="32"/>
          <w:szCs w:val="32"/>
        </w:rPr>
        <w:t>荣誉称号</w:t>
      </w:r>
      <w:r w:rsidRPr="004D1041">
        <w:rPr>
          <w:rFonts w:ascii="仿宋_GB2312" w:eastAsia="仿宋_GB2312" w:hAnsi="仿宋_GB2312" w:cs="仿宋_GB2312" w:hint="eastAsia"/>
          <w:sz w:val="32"/>
          <w:szCs w:val="32"/>
        </w:rPr>
        <w:t>。</w:t>
      </w:r>
    </w:p>
    <w:p w:rsidR="001706E7" w:rsidRPr="006B5B3B" w:rsidRDefault="0011522F" w:rsidP="001706E7">
      <w:pPr>
        <w:spacing w:line="560" w:lineRule="exact"/>
        <w:ind w:firstLineChars="200" w:firstLine="643"/>
        <w:rPr>
          <w:rFonts w:ascii="仿宋_GB2312" w:eastAsia="仿宋_GB2312"/>
          <w:b/>
          <w:sz w:val="32"/>
          <w:szCs w:val="32"/>
        </w:rPr>
      </w:pPr>
      <w:r>
        <w:rPr>
          <w:rFonts w:ascii="仿宋_GB2312" w:eastAsia="仿宋_GB2312" w:hAnsi="仿宋_GB2312" w:cs="仿宋_GB2312" w:hint="eastAsia"/>
          <w:b/>
          <w:sz w:val="32"/>
          <w:szCs w:val="32"/>
        </w:rPr>
        <w:t>7</w:t>
      </w:r>
      <w:r w:rsidRPr="00983A1A">
        <w:rPr>
          <w:rFonts w:ascii="仿宋_GB2312" w:eastAsia="仿宋_GB2312" w:hAnsi="仿宋_GB2312" w:cs="仿宋_GB2312" w:hint="eastAsia"/>
          <w:b/>
          <w:sz w:val="32"/>
          <w:szCs w:val="32"/>
        </w:rPr>
        <w:t xml:space="preserve">. </w:t>
      </w:r>
      <w:r w:rsidR="001706E7" w:rsidRPr="006B5B3B">
        <w:rPr>
          <w:rFonts w:ascii="仿宋_GB2312" w:eastAsia="仿宋_GB2312" w:hint="eastAsia"/>
          <w:b/>
          <w:sz w:val="32"/>
          <w:szCs w:val="32"/>
        </w:rPr>
        <w:t xml:space="preserve">安丽娟  </w:t>
      </w:r>
      <w:r w:rsidR="001706E7" w:rsidRPr="006B5B3B">
        <w:rPr>
          <w:rFonts w:ascii="仿宋_GB2312" w:eastAsia="仿宋_GB2312"/>
          <w:b/>
          <w:sz w:val="32"/>
          <w:szCs w:val="32"/>
        </w:rPr>
        <w:t>首钢矿山街道党委书记、主任</w:t>
      </w:r>
      <w:r w:rsidR="001706E7" w:rsidRPr="006B5B3B">
        <w:rPr>
          <w:rFonts w:ascii="仿宋_GB2312" w:eastAsia="仿宋_GB2312" w:hint="eastAsia"/>
          <w:b/>
          <w:sz w:val="32"/>
          <w:szCs w:val="32"/>
        </w:rPr>
        <w:t>，</w:t>
      </w:r>
      <w:r w:rsidR="001706E7" w:rsidRPr="006B5B3B">
        <w:rPr>
          <w:rFonts w:ascii="仿宋_GB2312" w:eastAsia="仿宋_GB2312"/>
          <w:b/>
          <w:sz w:val="32"/>
          <w:szCs w:val="32"/>
        </w:rPr>
        <w:t>北京市女企业家协会秘书长</w:t>
      </w:r>
    </w:p>
    <w:p w:rsidR="0011522F" w:rsidRDefault="001706E7" w:rsidP="001706E7">
      <w:pPr>
        <w:spacing w:line="560" w:lineRule="exact"/>
        <w:ind w:firstLineChars="200" w:firstLine="640"/>
        <w:rPr>
          <w:rFonts w:ascii="仿宋_GB2312" w:eastAsia="仿宋_GB2312" w:hAnsi="仿宋_GB2312" w:cs="仿宋_GB2312"/>
          <w:sz w:val="32"/>
          <w:szCs w:val="32"/>
        </w:rPr>
      </w:pPr>
      <w:r w:rsidRPr="000E4D5E">
        <w:rPr>
          <w:rFonts w:ascii="仿宋_GB2312" w:eastAsia="仿宋_GB2312" w:hAnsi="仿宋_GB2312" w:cs="仿宋_GB2312" w:hint="eastAsia"/>
          <w:sz w:val="32"/>
          <w:szCs w:val="32"/>
        </w:rPr>
        <w:t>安丽娟，60岁，汉族，中共党员，现任</w:t>
      </w:r>
      <w:r w:rsidRPr="000E4D5E">
        <w:rPr>
          <w:rFonts w:ascii="仿宋_GB2312" w:eastAsia="仿宋_GB2312" w:hAnsi="仿宋_GB2312" w:cs="仿宋_GB2312"/>
          <w:sz w:val="32"/>
          <w:szCs w:val="32"/>
        </w:rPr>
        <w:t>首钢矿山街道党委书记、主任</w:t>
      </w:r>
      <w:r w:rsidRPr="000E4D5E">
        <w:rPr>
          <w:rFonts w:ascii="仿宋_GB2312" w:eastAsia="仿宋_GB2312" w:hAnsi="仿宋_GB2312" w:cs="仿宋_GB2312" w:hint="eastAsia"/>
          <w:sz w:val="32"/>
          <w:szCs w:val="32"/>
        </w:rPr>
        <w:t>;</w:t>
      </w:r>
      <w:r w:rsidRPr="000E4D5E">
        <w:rPr>
          <w:rFonts w:ascii="仿宋_GB2312" w:eastAsia="仿宋_GB2312" w:hAnsi="仿宋_GB2312" w:cs="仿宋_GB2312"/>
          <w:sz w:val="32"/>
          <w:szCs w:val="32"/>
        </w:rPr>
        <w:t>北京市女企业家协会秘书长</w:t>
      </w:r>
      <w:r w:rsidRPr="000E4D5E">
        <w:rPr>
          <w:rFonts w:ascii="仿宋_GB2312" w:eastAsia="仿宋_GB2312" w:hAnsi="仿宋_GB2312" w:cs="仿宋_GB2312" w:hint="eastAsia"/>
          <w:sz w:val="32"/>
          <w:szCs w:val="32"/>
        </w:rPr>
        <w:t>。矿山是首钢原料基地，地处河北迁安，是北京一块儿飞地，是京冀一体化先行军。安丽娟从八十年代至今扎根矿山，任首钢矿山街道党委书记、主任，北京市人大代表。先后被评为首钢劳动模范、模范党员、</w:t>
      </w:r>
      <w:r>
        <w:rPr>
          <w:rFonts w:ascii="仿宋_GB2312" w:eastAsia="仿宋_GB2312" w:hAnsi="仿宋_GB2312" w:cs="仿宋_GB2312" w:hint="eastAsia"/>
          <w:sz w:val="32"/>
          <w:szCs w:val="32"/>
        </w:rPr>
        <w:t>北京市三八红旗奖章</w:t>
      </w:r>
      <w:r w:rsidRPr="000E4D5E">
        <w:rPr>
          <w:rFonts w:ascii="仿宋_GB2312" w:eastAsia="仿宋_GB2312" w:hAnsi="仿宋_GB2312" w:cs="仿宋_GB2312" w:hint="eastAsia"/>
          <w:sz w:val="32"/>
          <w:szCs w:val="32"/>
        </w:rPr>
        <w:t>、首都劳动奖章等称号。一是全力投入确保首钢矿山社区民生、稳定与和谐。首钢矿山1958年建矿，历史遗留问题较多，属企业办社会，面临严峻的民生挑战，迎难而上，与两级公司、市区政府协调一致，解决了一矿两制民生问题20多个。主动协调邀请北京市十八区县劳动人事部门到矿山招聘，与驻矿单位协调解决了6000多名失业人员就业岗位，指导12家劳服企业为1200个就业困难人员提供托底就业。组织协调整治矿山龙山社区一条街100多户私搭乱建的拆除工作。协调北京、河北两地政府为万名居民落实惠民政策等。二是认真履行人大代表职务，</w:t>
      </w:r>
      <w:r w:rsidRPr="000E4D5E">
        <w:rPr>
          <w:rFonts w:ascii="仿宋_GB2312" w:eastAsia="仿宋_GB2312" w:hAnsi="仿宋_GB2312" w:cs="仿宋_GB2312" w:hint="eastAsia"/>
          <w:sz w:val="32"/>
          <w:szCs w:val="32"/>
        </w:rPr>
        <w:lastRenderedPageBreak/>
        <w:t>被称为履职最有效的代表之一。安丽娟是北京市连续五届的人大代表，21年，围绕北京市发展和改善民生提出议案30多件,有20多件被市人大纳入重点议案，提出建议310多条,政府采纳180多条，被称为明星代表。三是助力会长做好协会工作。安丽娟系北京市女企业家协会副会长、秘书长。多年来紧紧围绕企业所需、会员所难开展卓有成效的各种活动。如几年来组织女企业家讲师团进高校对五千名学生进行职业指导、职业生涯培训。建立了30多个女大学生培训基地,此项目被全国妇联评委优秀品牌，北京市银奖。近20年带领党员志愿者深入到寡孤独陪老人过春节，深入到石景山区、密云区为10多个敬老院和个山村义务演出。近年来与会长一起组织会员到新疆等全国对口省市精准扶贫活动，起到引领带动作用，有很好的社会影响力。</w:t>
      </w:r>
    </w:p>
    <w:p w:rsidR="00CD56F6" w:rsidRPr="00CD56F6" w:rsidRDefault="00F13E0C" w:rsidP="00436B92">
      <w:pPr>
        <w:spacing w:line="560" w:lineRule="exact"/>
        <w:ind w:firstLineChars="200" w:firstLine="643"/>
        <w:rPr>
          <w:rFonts w:ascii="仿宋_GB2312" w:eastAsia="仿宋_GB2312" w:hAnsi="仿宋_GB2312" w:cs="仿宋_GB2312"/>
          <w:b/>
          <w:sz w:val="32"/>
          <w:szCs w:val="32"/>
        </w:rPr>
      </w:pPr>
      <w:r w:rsidRPr="00CD56F6">
        <w:rPr>
          <w:rFonts w:ascii="仿宋_GB2312" w:eastAsia="仿宋_GB2312" w:hAnsi="Calibri" w:cs="Times New Roman" w:hint="eastAsia"/>
          <w:b/>
          <w:sz w:val="32"/>
          <w:szCs w:val="32"/>
        </w:rPr>
        <w:t>8.</w:t>
      </w:r>
      <w:r w:rsidR="00CB2401" w:rsidRPr="00CB2401">
        <w:rPr>
          <w:rFonts w:ascii="仿宋_GB2312" w:eastAsia="仿宋_GB2312" w:hint="eastAsia"/>
          <w:b/>
          <w:sz w:val="32"/>
          <w:szCs w:val="32"/>
        </w:rPr>
        <w:t>方秋子</w:t>
      </w:r>
      <w:r w:rsidRPr="00CD56F6">
        <w:rPr>
          <w:rFonts w:ascii="仿宋_GB2312" w:eastAsia="仿宋_GB2312" w:hint="eastAsia"/>
          <w:b/>
          <w:sz w:val="32"/>
          <w:szCs w:val="32"/>
        </w:rPr>
        <w:t xml:space="preserve">  </w:t>
      </w:r>
      <w:r w:rsidR="00CB2401" w:rsidRPr="00CB2401">
        <w:rPr>
          <w:rFonts w:ascii="仿宋_GB2312" w:eastAsia="仿宋_GB2312" w:hint="eastAsia"/>
          <w:b/>
          <w:sz w:val="32"/>
          <w:szCs w:val="32"/>
        </w:rPr>
        <w:t>首发集团京沈分公司“秋子服务”品牌带头人</w:t>
      </w:r>
    </w:p>
    <w:p w:rsidR="008B128D" w:rsidRDefault="00F33C80" w:rsidP="007E5631">
      <w:pPr>
        <w:spacing w:line="560" w:lineRule="exact"/>
        <w:ind w:firstLineChars="200" w:firstLine="640"/>
        <w:rPr>
          <w:rFonts w:ascii="仿宋_GB2312" w:eastAsia="仿宋_GB2312" w:hAnsi="仿宋_GB2312" w:cs="仿宋_GB2312" w:hint="eastAsia"/>
          <w:sz w:val="32"/>
          <w:szCs w:val="32"/>
        </w:rPr>
      </w:pPr>
      <w:r w:rsidRPr="0007665C">
        <w:rPr>
          <w:rFonts w:ascii="仿宋_GB2312" w:eastAsia="仿宋_GB2312" w:hAnsi="仿宋_GB2312" w:cs="仿宋_GB2312" w:hint="eastAsia"/>
          <w:sz w:val="32"/>
          <w:szCs w:val="32"/>
        </w:rPr>
        <w:t>方秋子</w:t>
      </w:r>
      <w:r w:rsidR="00CD56F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31</w:t>
      </w:r>
      <w:r w:rsidR="00CD56F6">
        <w:rPr>
          <w:rFonts w:ascii="仿宋_GB2312" w:eastAsia="仿宋_GB2312" w:hAnsi="仿宋_GB2312" w:cs="仿宋_GB2312" w:hint="eastAsia"/>
          <w:sz w:val="32"/>
          <w:szCs w:val="32"/>
        </w:rPr>
        <w:t>岁，汉族，中共党员，</w:t>
      </w:r>
      <w:r w:rsidRPr="00F33C80">
        <w:rPr>
          <w:rFonts w:ascii="仿宋_GB2312" w:eastAsia="仿宋_GB2312" w:hAnsi="仿宋_GB2312" w:cs="仿宋_GB2312" w:hint="eastAsia"/>
          <w:sz w:val="32"/>
          <w:szCs w:val="32"/>
        </w:rPr>
        <w:t>首发集团京沈分公司“秋子服务”品牌带头人</w:t>
      </w:r>
      <w:r w:rsidR="00CD56F6">
        <w:rPr>
          <w:rFonts w:ascii="仿宋_GB2312" w:eastAsia="仿宋_GB2312" w:hAnsi="仿宋_GB2312" w:cs="仿宋_GB2312" w:hint="eastAsia"/>
          <w:sz w:val="32"/>
          <w:szCs w:val="32"/>
        </w:rPr>
        <w:t>。</w:t>
      </w:r>
      <w:r w:rsidR="003E2FF1" w:rsidRPr="003E2FF1">
        <w:rPr>
          <w:rFonts w:ascii="仿宋_GB2312" w:eastAsia="仿宋_GB2312" w:hAnsi="仿宋_GB2312" w:cs="仿宋_GB2312" w:hint="eastAsia"/>
          <w:sz w:val="32"/>
          <w:szCs w:val="32"/>
        </w:rPr>
        <w:t>方秋子</w:t>
      </w:r>
      <w:r w:rsidR="002D75D0">
        <w:rPr>
          <w:rFonts w:ascii="仿宋_GB2312" w:eastAsia="仿宋_GB2312" w:hAnsi="仿宋_GB2312" w:cs="仿宋_GB2312" w:hint="eastAsia"/>
          <w:sz w:val="32"/>
          <w:szCs w:val="32"/>
        </w:rPr>
        <w:t>的</w:t>
      </w:r>
      <w:r w:rsidR="003E2FF1" w:rsidRPr="003E2FF1">
        <w:rPr>
          <w:rFonts w:ascii="仿宋_GB2312" w:eastAsia="仿宋_GB2312" w:hAnsi="仿宋_GB2312" w:cs="仿宋_GB2312" w:hint="eastAsia"/>
          <w:sz w:val="32"/>
          <w:szCs w:val="32"/>
        </w:rPr>
        <w:t>劳模精神感染着身边的同事，带出了一支队伍。在首都交通日常和重大活动保障中，“秋子精英团队”展示了首都青年良好的精神风貌和服务水平。团队成员王招招荣获“最美中国路姐”，张迎楠被评为“享受政府特殊津贴技师”。她以实际行动践行着首善之区的首善标容，创建了一个品牌。“秋子服务”品牌已成为高速服务行业一张响亮的名片，河北、山西、安徽等多家同行单位参观交流品牌建设经验，“秋子服务”品牌荣获全国交通运输优秀文化品牌。她充分发挥十九</w:t>
      </w:r>
      <w:r w:rsidR="003E2FF1" w:rsidRPr="003E2FF1">
        <w:rPr>
          <w:rFonts w:ascii="仿宋_GB2312" w:eastAsia="仿宋_GB2312" w:hAnsi="仿宋_GB2312" w:cs="仿宋_GB2312" w:hint="eastAsia"/>
          <w:sz w:val="32"/>
          <w:szCs w:val="32"/>
        </w:rPr>
        <w:lastRenderedPageBreak/>
        <w:t>大党代表的示范引领作用，树立了一面旗帜。到市国资系统多家单位作十九大精神专题宣讲30余场，将党的十九大精神传达给广大党员，带动身边同事立足本职工作，不忘初心，牢记使命，为首都城市建设贡献力量。</w:t>
      </w:r>
      <w:r w:rsidR="007E5631">
        <w:rPr>
          <w:rFonts w:ascii="仿宋_GB2312" w:eastAsia="仿宋_GB2312" w:hAnsi="仿宋_GB2312" w:cs="仿宋_GB2312" w:hint="eastAsia"/>
          <w:sz w:val="32"/>
          <w:szCs w:val="32"/>
        </w:rPr>
        <w:t>她先后荣获</w:t>
      </w:r>
      <w:r w:rsidR="007E5631" w:rsidRPr="007E5631">
        <w:rPr>
          <w:rFonts w:ascii="仿宋_GB2312" w:eastAsia="仿宋_GB2312" w:hAnsi="仿宋_GB2312" w:cs="仿宋_GB2312" w:hint="eastAsia"/>
          <w:sz w:val="32"/>
          <w:szCs w:val="32"/>
        </w:rPr>
        <w:t>北京市奥运会、残奥会优秀志愿者</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北京市劳动模范</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全国交通运输行业文明职工标兵</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 xml:space="preserve"> “国企楷模 北京榜样”十大人物</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首都精神文明建设奖</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全国劳动模范</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全国交通运输系统劳动模范</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交通运输部年度感动交通十大人物</w:t>
      </w:r>
      <w:r w:rsidR="007E5631">
        <w:rPr>
          <w:rFonts w:ascii="仿宋_GB2312" w:eastAsia="仿宋_GB2312" w:hAnsi="仿宋_GB2312" w:cs="仿宋_GB2312" w:hint="eastAsia"/>
          <w:sz w:val="32"/>
          <w:szCs w:val="32"/>
        </w:rPr>
        <w:t>、</w:t>
      </w:r>
      <w:r w:rsidR="007E5631" w:rsidRPr="007E5631">
        <w:rPr>
          <w:rFonts w:ascii="仿宋_GB2312" w:eastAsia="仿宋_GB2312" w:hAnsi="仿宋_GB2312" w:cs="仿宋_GB2312" w:hint="eastAsia"/>
          <w:sz w:val="32"/>
          <w:szCs w:val="32"/>
        </w:rPr>
        <w:t>首都道德模范</w:t>
      </w:r>
      <w:r w:rsidR="007E5631">
        <w:rPr>
          <w:rFonts w:ascii="仿宋_GB2312" w:eastAsia="仿宋_GB2312" w:hAnsi="仿宋_GB2312" w:cs="仿宋_GB2312" w:hint="eastAsia"/>
          <w:sz w:val="32"/>
          <w:szCs w:val="32"/>
        </w:rPr>
        <w:t>等荣誉称号。</w:t>
      </w:r>
    </w:p>
    <w:p w:rsidR="00346873" w:rsidRDefault="00346873" w:rsidP="007E5631">
      <w:pPr>
        <w:spacing w:line="560" w:lineRule="exact"/>
        <w:ind w:firstLineChars="200" w:firstLine="640"/>
        <w:rPr>
          <w:rFonts w:ascii="仿宋_GB2312" w:eastAsia="仿宋_GB2312" w:hAnsi="仿宋_GB2312" w:cs="仿宋_GB2312"/>
          <w:sz w:val="32"/>
          <w:szCs w:val="32"/>
        </w:rPr>
      </w:pPr>
    </w:p>
    <w:p w:rsidR="00F836B2" w:rsidRDefault="00F836B2" w:rsidP="00F836B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2018</w:t>
      </w:r>
      <w:r w:rsidRPr="000E1C38">
        <w:rPr>
          <w:rFonts w:ascii="方正小标宋简体" w:eastAsia="方正小标宋简体" w:hint="eastAsia"/>
          <w:sz w:val="44"/>
          <w:szCs w:val="44"/>
        </w:rPr>
        <w:t>年全国三八红旗</w:t>
      </w:r>
      <w:r>
        <w:rPr>
          <w:rFonts w:ascii="方正小标宋简体" w:eastAsia="方正小标宋简体" w:hint="eastAsia"/>
          <w:sz w:val="44"/>
          <w:szCs w:val="44"/>
        </w:rPr>
        <w:t>集体事迹</w:t>
      </w:r>
    </w:p>
    <w:p w:rsidR="002E2332" w:rsidRDefault="002E2332" w:rsidP="002E2332">
      <w:pPr>
        <w:spacing w:line="560" w:lineRule="exact"/>
        <w:ind w:firstLineChars="200" w:firstLine="643"/>
        <w:rPr>
          <w:rFonts w:ascii="仿宋_GB2312" w:eastAsia="仿宋_GB2312"/>
          <w:b/>
          <w:sz w:val="32"/>
          <w:szCs w:val="32"/>
        </w:rPr>
      </w:pPr>
    </w:p>
    <w:p w:rsidR="00F26FC0" w:rsidRDefault="00B84664" w:rsidP="002E2332">
      <w:pPr>
        <w:spacing w:line="560" w:lineRule="exact"/>
        <w:ind w:firstLineChars="200" w:firstLine="643"/>
        <w:rPr>
          <w:rFonts w:ascii="仿宋_GB2312" w:eastAsia="仿宋_GB2312"/>
          <w:b/>
          <w:sz w:val="32"/>
          <w:szCs w:val="32"/>
        </w:rPr>
      </w:pPr>
      <w:r w:rsidRPr="002E2332">
        <w:rPr>
          <w:rFonts w:ascii="仿宋_GB2312" w:eastAsia="仿宋_GB2312" w:hint="eastAsia"/>
          <w:b/>
          <w:sz w:val="32"/>
          <w:szCs w:val="32"/>
        </w:rPr>
        <w:t>1.</w:t>
      </w:r>
      <w:r w:rsidR="006D4EC8">
        <w:rPr>
          <w:rFonts w:ascii="仿宋_GB2312" w:eastAsia="仿宋_GB2312" w:hint="eastAsia"/>
          <w:b/>
          <w:sz w:val="32"/>
          <w:szCs w:val="32"/>
        </w:rPr>
        <w:t>首都医科大学宣武医院急诊科</w:t>
      </w:r>
    </w:p>
    <w:p w:rsidR="00F91956" w:rsidRDefault="00F02842" w:rsidP="003D3187">
      <w:pPr>
        <w:snapToGrid w:val="0"/>
        <w:spacing w:line="560" w:lineRule="exact"/>
        <w:ind w:firstLineChars="200" w:firstLine="640"/>
        <w:rPr>
          <w:rFonts w:ascii="仿宋_GB2312" w:eastAsia="仿宋_GB2312"/>
          <w:b/>
          <w:sz w:val="32"/>
          <w:szCs w:val="32"/>
        </w:rPr>
      </w:pPr>
      <w:r w:rsidRPr="003D3187">
        <w:rPr>
          <w:rFonts w:ascii="仿宋_GB2312" w:eastAsia="仿宋_GB2312" w:hAnsi="仿宋_GB2312" w:cs="仿宋_GB2312" w:hint="eastAsia"/>
          <w:sz w:val="32"/>
          <w:szCs w:val="32"/>
        </w:rPr>
        <w:t>首都医科大学宣武医院急诊科共有医护人员150人，女性高达114人，占总人数的76%，是一个以女性为“绝对主力”的集体。</w:t>
      </w:r>
      <w:r w:rsidR="003D3187" w:rsidRPr="003D3187">
        <w:rPr>
          <w:rFonts w:ascii="仿宋_GB2312" w:eastAsia="仿宋_GB2312" w:hAnsi="仿宋_GB2312" w:cs="仿宋_GB2312" w:hint="eastAsia"/>
          <w:sz w:val="32"/>
          <w:szCs w:val="32"/>
        </w:rPr>
        <w:t>一年365天，8760小时，525600分钟，无时无刻不在守护着患者的健康，与死神进行着没有硝烟的战争——这就是急诊科的真实写照。急诊科主任王晶作为知名专家，一直奋斗在急诊的第一线，2003年非典初期，她因救治病人感染非典病毒，在病愈后又第一时间回到了她热爱的急诊科。在她的带领下，急诊科用平均年接诊量15-16万人次，抢救成功率98％以上的傲人成绩，诠释了宣医急诊人的风貌。急诊科还通过科学精确的过程化管理，建立健全了急性脑卒中、急性心梗、高危孕产妇、急诊创</w:t>
      </w:r>
      <w:r w:rsidR="003D3187" w:rsidRPr="003D3187">
        <w:rPr>
          <w:rFonts w:ascii="仿宋_GB2312" w:eastAsia="仿宋_GB2312" w:hAnsi="仿宋_GB2312" w:cs="仿宋_GB2312" w:hint="eastAsia"/>
          <w:sz w:val="32"/>
          <w:szCs w:val="32"/>
        </w:rPr>
        <w:lastRenderedPageBreak/>
        <w:t>伤抢救的绿色通道，患者的救治可以精确到以秒来计算。护理团队以女性特有的温柔、细致，提出了“温暖护理五个一”口号，为患者提供“有温度”护理。同时，急诊科是北京市首批急诊医学住院医培训基地、全科医生培训基地、急诊专科护士培训基地、美国AHA认证的心肺复苏培训基地。今年6月，急诊科陶雪莹、梁琦爽两位护士在上班途中为心跳骤停的路人进行急救，使患者转危为安。此事被路人记录下并发到网上，引起了强烈的反响，各媒体争相报道，社会一片赞誉，两位护士也被评为2017年7月第一周北京榜样。急诊科以此为契机，组建急救志愿者队伍，利用休息时间深入到社区、单位、远郊区县开展急诊技能培训。并与电视台合作，普及急救技能，提高百姓自救能力。急诊科是北京市青年文明号集体，曾获北京市三八红旗集体称号；在“双千日系列活动”中获得北京市先进集体奖；15人获得北京市先进个人；3人获得北京市优秀志愿者称号。</w:t>
      </w:r>
    </w:p>
    <w:p w:rsidR="006434AB" w:rsidRDefault="008F2BAD" w:rsidP="006434AB">
      <w:pPr>
        <w:spacing w:line="560" w:lineRule="exact"/>
        <w:ind w:firstLineChars="200" w:firstLine="643"/>
        <w:rPr>
          <w:rFonts w:ascii="仿宋_GB2312" w:eastAsia="仿宋_GB2312"/>
          <w:b/>
          <w:sz w:val="32"/>
          <w:szCs w:val="32"/>
        </w:rPr>
      </w:pPr>
      <w:r>
        <w:rPr>
          <w:rFonts w:ascii="仿宋_GB2312" w:eastAsia="仿宋_GB2312" w:hint="eastAsia"/>
          <w:b/>
          <w:sz w:val="32"/>
          <w:szCs w:val="32"/>
        </w:rPr>
        <w:t>2.</w:t>
      </w:r>
      <w:r w:rsidR="006434AB" w:rsidRPr="008F2BAD">
        <w:rPr>
          <w:rFonts w:ascii="仿宋_GB2312" w:eastAsia="仿宋_GB2312" w:hint="eastAsia"/>
          <w:b/>
          <w:sz w:val="32"/>
          <w:szCs w:val="32"/>
        </w:rPr>
        <w:t>大兴区环境保护局污控科</w:t>
      </w:r>
    </w:p>
    <w:p w:rsidR="00561B14" w:rsidRPr="006434AB" w:rsidRDefault="006434AB" w:rsidP="00851EDC">
      <w:pPr>
        <w:snapToGrid w:val="0"/>
        <w:spacing w:line="560" w:lineRule="exact"/>
        <w:ind w:firstLineChars="200" w:firstLine="640"/>
        <w:rPr>
          <w:rFonts w:ascii="仿宋_GB2312" w:eastAsia="仿宋_GB2312"/>
          <w:sz w:val="32"/>
          <w:szCs w:val="32"/>
        </w:rPr>
      </w:pPr>
      <w:r w:rsidRPr="001F0F69">
        <w:rPr>
          <w:rFonts w:ascii="仿宋_GB2312" w:eastAsia="仿宋_GB2312" w:hAnsi="仿宋_GB2312" w:cs="仿宋_GB2312" w:hint="eastAsia"/>
          <w:sz w:val="32"/>
          <w:szCs w:val="32"/>
        </w:rPr>
        <w:t>大兴区环保局污控科作为一个行政管理科室，</w:t>
      </w:r>
      <w:r>
        <w:rPr>
          <w:rFonts w:ascii="仿宋_GB2312" w:eastAsia="仿宋_GB2312" w:hAnsi="仿宋_GB2312" w:cs="仿宋_GB2312" w:hint="eastAsia"/>
          <w:sz w:val="32"/>
          <w:szCs w:val="32"/>
        </w:rPr>
        <w:t>女职工比例</w:t>
      </w:r>
      <w:r w:rsidRPr="00B13C1A">
        <w:rPr>
          <w:rFonts w:ascii="仿宋_GB2312" w:eastAsia="仿宋_GB2312" w:hAnsi="仿宋_GB2312" w:cs="仿宋_GB2312"/>
          <w:sz w:val="32"/>
          <w:szCs w:val="32"/>
        </w:rPr>
        <w:t>60%</w:t>
      </w:r>
      <w:r w:rsidRPr="001F0F69">
        <w:rPr>
          <w:rFonts w:ascii="仿宋_GB2312" w:eastAsia="仿宋_GB2312" w:hAnsi="仿宋_GB2312" w:cs="仿宋_GB2312" w:hint="eastAsia"/>
          <w:sz w:val="32"/>
          <w:szCs w:val="32"/>
        </w:rPr>
        <w:t>。她们主要承担着第二次污染源普查、排污许可证发放、主要污染物减排、环境保护规划编制、饮用水水源保护区划分及评估、声功能区区域划分、清洁生产审核、燃气锅炉低氮改造、环境统计、危险废物收集经营许可证核发、区级（ODS）备案企业调查和备案、畜禽养殖场、养殖小区备案等近20项主要工作。在思想上，她们政治立场坚定，始终与党中央保持高度一致，自</w:t>
      </w:r>
      <w:r w:rsidRPr="001F0F69">
        <w:rPr>
          <w:rFonts w:ascii="仿宋_GB2312" w:eastAsia="仿宋_GB2312" w:hAnsi="仿宋_GB2312" w:cs="仿宋_GB2312" w:hint="eastAsia"/>
          <w:sz w:val="32"/>
          <w:szCs w:val="32"/>
        </w:rPr>
        <w:lastRenderedPageBreak/>
        <w:t>觉执行党和国家的各项方针政策和局党组的各项决定，有很强的事业心和工作责任感，组织纪律性强，敢于坚持原则。在工作上，她们“巾帼不让须眉”，无论严寒酷暑、周末假日，哪里有污染哪里就有她们的身影。她们是守卫蓝天的环保之花，战霾治污巾帼不让须眉；她们是铁面无私的环保女神，执法夜查时刻冲锋在前。她们曾两次为大兴区荣获“北京市污染物总量减排先进区县”称号。2017年，污控科荣获北京市三八红旗集体。2018年，她们连续两个月放弃周末休息，完成2万余家企业清查，最终确定纳入污染源普查的1000余家企业。她们还实现燃煤锅炉清洁能源改造2700多万元补助资金申报成功，260蒸吨燃气锅炉低氮改造超额完成，200多家企业环境统计顺利完成，24家企业排污许可证发放到位，为打赢蓝天保卫战奠定了坚实基础。</w:t>
      </w:r>
    </w:p>
    <w:p w:rsidR="00346873" w:rsidRPr="004B1296" w:rsidRDefault="008F2BAD" w:rsidP="00346873">
      <w:pPr>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int="eastAsia"/>
          <w:b/>
          <w:sz w:val="32"/>
          <w:szCs w:val="32"/>
        </w:rPr>
        <w:t>3.</w:t>
      </w:r>
      <w:r w:rsidR="00346873" w:rsidRPr="007C0666">
        <w:rPr>
          <w:rFonts w:ascii="仿宋_GB2312" w:eastAsia="仿宋_GB2312" w:hAnsi="仿宋_GB2312" w:cs="仿宋_GB2312"/>
          <w:sz w:val="32"/>
          <w:szCs w:val="32"/>
        </w:rPr>
        <w:t xml:space="preserve"> </w:t>
      </w:r>
      <w:r w:rsidR="00346873" w:rsidRPr="004B1296">
        <w:rPr>
          <w:rFonts w:ascii="仿宋_GB2312" w:eastAsia="仿宋_GB2312" w:hAnsi="仿宋_GB2312" w:cs="仿宋_GB2312" w:hint="eastAsia"/>
          <w:b/>
          <w:sz w:val="32"/>
          <w:szCs w:val="32"/>
        </w:rPr>
        <w:t>房山区人民法院家事审判庭</w:t>
      </w:r>
    </w:p>
    <w:p w:rsidR="008D3D88" w:rsidRPr="00346873" w:rsidRDefault="00346873" w:rsidP="00346873">
      <w:pPr>
        <w:spacing w:line="560" w:lineRule="exact"/>
        <w:ind w:firstLineChars="200" w:firstLine="640"/>
        <w:rPr>
          <w:rFonts w:ascii="仿宋_GB2312" w:eastAsia="仿宋_GB2312" w:hAnsi="仿宋_GB2312" w:cs="仿宋_GB2312"/>
          <w:sz w:val="32"/>
          <w:szCs w:val="32"/>
        </w:rPr>
      </w:pPr>
      <w:r w:rsidRPr="0049101D">
        <w:rPr>
          <w:rFonts w:ascii="仿宋_GB2312" w:eastAsia="仿宋_GB2312" w:hAnsi="宋体" w:hint="eastAsia"/>
          <w:sz w:val="32"/>
        </w:rPr>
        <w:t>房山法院家事审判庭成立于2014年6月，是北京市首个家事纠纷案件专业化审判庭。2016年6月被确定为全国家事审判方式和工作机制改革试点单位，建立了以家事审判庭为核心、5个人民法庭家事合议庭为辅助的“1+5”家事纠纷审判体系。目前，家事审判</w:t>
      </w:r>
      <w:r>
        <w:rPr>
          <w:rFonts w:ascii="仿宋_GB2312" w:eastAsia="仿宋_GB2312" w:hAnsi="宋体" w:hint="eastAsia"/>
          <w:sz w:val="32"/>
        </w:rPr>
        <w:t>庭</w:t>
      </w:r>
      <w:r w:rsidRPr="0049101D">
        <w:rPr>
          <w:rFonts w:ascii="仿宋_GB2312" w:eastAsia="仿宋_GB2312" w:hAnsi="宋体" w:hint="eastAsia"/>
          <w:sz w:val="32"/>
        </w:rPr>
        <w:t>现有干警</w:t>
      </w:r>
      <w:r>
        <w:rPr>
          <w:rFonts w:ascii="仿宋_GB2312" w:eastAsia="仿宋_GB2312" w:hAnsi="宋体" w:hint="eastAsia"/>
          <w:sz w:val="32"/>
        </w:rPr>
        <w:t>9</w:t>
      </w:r>
      <w:r w:rsidRPr="0049101D">
        <w:rPr>
          <w:rFonts w:ascii="仿宋_GB2312" w:eastAsia="仿宋_GB2312" w:hAnsi="宋体" w:hint="eastAsia"/>
          <w:sz w:val="32"/>
        </w:rPr>
        <w:t>人，其中女性干警7人，占</w:t>
      </w:r>
      <w:r>
        <w:rPr>
          <w:rFonts w:ascii="仿宋_GB2312" w:eastAsia="仿宋_GB2312" w:hAnsi="宋体" w:hint="eastAsia"/>
          <w:sz w:val="32"/>
        </w:rPr>
        <w:t>比</w:t>
      </w:r>
      <w:r w:rsidRPr="0049101D">
        <w:rPr>
          <w:rFonts w:ascii="仿宋_GB2312" w:eastAsia="仿宋_GB2312" w:hAnsi="宋体" w:hint="eastAsia"/>
          <w:sz w:val="32"/>
        </w:rPr>
        <w:t>7</w:t>
      </w:r>
      <w:r>
        <w:rPr>
          <w:rFonts w:ascii="仿宋_GB2312" w:eastAsia="仿宋_GB2312" w:hAnsi="宋体" w:hint="eastAsia"/>
          <w:sz w:val="32"/>
        </w:rPr>
        <w:t>8</w:t>
      </w:r>
      <w:r w:rsidRPr="0049101D">
        <w:rPr>
          <w:rFonts w:ascii="仿宋_GB2312" w:eastAsia="仿宋_GB2312" w:hAnsi="宋体" w:hint="eastAsia"/>
          <w:sz w:val="32"/>
        </w:rPr>
        <w:t>%。自成立以来，家事审判庭坚持以调解优先为原则，以维护家庭和睦、改善家庭成员关系为目标，以亲情感召为手段，着力推进家事审判规范化、特色化、专业化、社会化、人性化的“五化”建设，充分发挥女性干警特有的知性美德等优势，建立了离婚案件</w:t>
      </w:r>
      <w:r w:rsidRPr="0049101D">
        <w:rPr>
          <w:rFonts w:ascii="仿宋_GB2312" w:eastAsia="仿宋_GB2312" w:hAnsi="宋体" w:hint="eastAsia"/>
          <w:sz w:val="32"/>
        </w:rPr>
        <w:lastRenderedPageBreak/>
        <w:t>“甄别-调处-保护”</w:t>
      </w:r>
      <w:r>
        <w:rPr>
          <w:rFonts w:ascii="仿宋_GB2312" w:eastAsia="仿宋_GB2312" w:hAnsi="宋体" w:hint="eastAsia"/>
          <w:sz w:val="32"/>
        </w:rPr>
        <w:t>及冷静期制度</w:t>
      </w:r>
      <w:r w:rsidRPr="0049101D">
        <w:rPr>
          <w:rFonts w:ascii="仿宋_GB2312" w:eastAsia="仿宋_GB2312" w:hAnsi="宋体" w:hint="eastAsia"/>
          <w:sz w:val="32"/>
        </w:rPr>
        <w:t>，甄别和挽救危机婚姻，疏导当事人之间的对抗情绪</w:t>
      </w:r>
      <w:r>
        <w:rPr>
          <w:rFonts w:ascii="仿宋_GB2312" w:eastAsia="仿宋_GB2312" w:hAnsi="宋体" w:hint="eastAsia"/>
          <w:sz w:val="32"/>
        </w:rPr>
        <w:t>，</w:t>
      </w:r>
      <w:r w:rsidRPr="0049101D">
        <w:rPr>
          <w:rFonts w:ascii="仿宋_GB2312" w:eastAsia="仿宋_GB2312" w:hAnsi="宋体" w:hint="eastAsia"/>
          <w:sz w:val="32"/>
        </w:rPr>
        <w:t>与区公安局、司法局、民政局等部门共同保护妇女儿童权益，反对家庭暴力</w:t>
      </w:r>
      <w:r>
        <w:rPr>
          <w:rFonts w:ascii="仿宋_GB2312" w:eastAsia="仿宋_GB2312" w:hAnsi="宋体" w:hint="eastAsia"/>
          <w:sz w:val="32"/>
        </w:rPr>
        <w:t>；</w:t>
      </w:r>
      <w:r w:rsidRPr="0049101D">
        <w:rPr>
          <w:rFonts w:ascii="仿宋_GB2312" w:eastAsia="仿宋_GB2312" w:hAnsi="宋体" w:hint="eastAsia"/>
          <w:sz w:val="32"/>
        </w:rPr>
        <w:t>建立了家事调查和诉前财产申报制度</w:t>
      </w:r>
      <w:r>
        <w:rPr>
          <w:rFonts w:ascii="仿宋_GB2312" w:eastAsia="仿宋_GB2312" w:hAnsi="宋体" w:hint="eastAsia"/>
          <w:sz w:val="32"/>
        </w:rPr>
        <w:t>，</w:t>
      </w:r>
      <w:r w:rsidRPr="0049101D">
        <w:rPr>
          <w:rFonts w:ascii="仿宋_GB2312" w:eastAsia="仿宋_GB2312" w:hAnsi="宋体" w:hint="eastAsia"/>
          <w:sz w:val="32"/>
        </w:rPr>
        <w:t>规范了当事人诉讼行为，减少了隐匿家庭财产的现象</w:t>
      </w:r>
      <w:r>
        <w:rPr>
          <w:rFonts w:ascii="仿宋_GB2312" w:eastAsia="仿宋_GB2312" w:hAnsi="宋体" w:hint="eastAsia"/>
          <w:sz w:val="32"/>
        </w:rPr>
        <w:t>；</w:t>
      </w:r>
      <w:r w:rsidRPr="0049101D">
        <w:rPr>
          <w:rFonts w:ascii="仿宋_GB2312" w:eastAsia="仿宋_GB2312" w:hAnsi="宋体" w:hint="eastAsia"/>
          <w:sz w:val="32"/>
        </w:rPr>
        <w:t>完善了家事纠纷多元化解工作机制</w:t>
      </w:r>
      <w:r>
        <w:rPr>
          <w:rFonts w:ascii="仿宋_GB2312" w:eastAsia="仿宋_GB2312" w:hAnsi="宋体" w:hint="eastAsia"/>
          <w:sz w:val="32"/>
        </w:rPr>
        <w:t>，</w:t>
      </w:r>
      <w:r w:rsidRPr="0049101D">
        <w:rPr>
          <w:rFonts w:ascii="仿宋_GB2312" w:eastAsia="仿宋_GB2312" w:hAnsi="宋体" w:hint="eastAsia"/>
          <w:sz w:val="32"/>
        </w:rPr>
        <w:t>与团委、妇联、村（居）委会、公益组织等部门协作化解，形成了较为成熟的工作模式。自成立以来</w:t>
      </w:r>
      <w:r>
        <w:rPr>
          <w:rFonts w:ascii="仿宋_GB2312" w:eastAsia="仿宋_GB2312" w:hAnsi="宋体" w:hint="eastAsia"/>
          <w:sz w:val="32"/>
        </w:rPr>
        <w:t>共</w:t>
      </w:r>
      <w:r w:rsidRPr="0049101D">
        <w:rPr>
          <w:rFonts w:ascii="仿宋_GB2312" w:eastAsia="仿宋_GB2312" w:hAnsi="宋体" w:hint="eastAsia"/>
          <w:sz w:val="32"/>
        </w:rPr>
        <w:t>审结各类</w:t>
      </w:r>
      <w:r>
        <w:rPr>
          <w:rFonts w:ascii="仿宋_GB2312" w:eastAsia="仿宋_GB2312" w:hAnsi="宋体" w:hint="eastAsia"/>
          <w:sz w:val="32"/>
        </w:rPr>
        <w:t>疑难复杂</w:t>
      </w:r>
      <w:r w:rsidRPr="0049101D">
        <w:rPr>
          <w:rFonts w:ascii="仿宋_GB2312" w:eastAsia="仿宋_GB2312" w:hAnsi="宋体" w:hint="eastAsia"/>
          <w:sz w:val="32"/>
        </w:rPr>
        <w:t>家庭案件</w:t>
      </w:r>
      <w:r>
        <w:rPr>
          <w:rFonts w:ascii="仿宋_GB2312" w:eastAsia="仿宋_GB2312" w:hAnsi="宋体" w:hint="eastAsia"/>
          <w:sz w:val="32"/>
        </w:rPr>
        <w:t>1800</w:t>
      </w:r>
      <w:r w:rsidRPr="0049101D">
        <w:rPr>
          <w:rFonts w:ascii="仿宋_GB2312" w:eastAsia="仿宋_GB2312" w:hAnsi="宋体" w:hint="eastAsia"/>
          <w:sz w:val="32"/>
        </w:rPr>
        <w:t>余件，妥善化解了大量家事纠纷，为辖区稳定做出了重大贡献。2018年</w:t>
      </w:r>
      <w:r>
        <w:rPr>
          <w:rFonts w:ascii="仿宋_GB2312" w:eastAsia="仿宋_GB2312" w:hAnsi="宋体" w:hint="eastAsia"/>
          <w:sz w:val="32"/>
        </w:rPr>
        <w:t>7</w:t>
      </w:r>
      <w:r w:rsidRPr="0049101D">
        <w:rPr>
          <w:rFonts w:ascii="仿宋_GB2312" w:eastAsia="仿宋_GB2312" w:hAnsi="宋体" w:hint="eastAsia"/>
          <w:sz w:val="32"/>
        </w:rPr>
        <w:t>月，房山区人民法院家事审判庭荣获“全国法院家事审判工作先进集体”荣誉称号。</w:t>
      </w:r>
    </w:p>
    <w:p w:rsidR="008D3D88" w:rsidRDefault="008F2BAD" w:rsidP="008D3D88">
      <w:pPr>
        <w:spacing w:line="560" w:lineRule="exact"/>
        <w:ind w:firstLineChars="200" w:firstLine="643"/>
        <w:rPr>
          <w:rFonts w:ascii="仿宋_GB2312" w:eastAsia="仿宋_GB2312"/>
          <w:b/>
          <w:sz w:val="32"/>
          <w:szCs w:val="32"/>
        </w:rPr>
      </w:pPr>
      <w:r>
        <w:rPr>
          <w:rFonts w:ascii="仿宋_GB2312" w:eastAsia="仿宋_GB2312" w:hint="eastAsia"/>
          <w:b/>
          <w:sz w:val="32"/>
          <w:szCs w:val="32"/>
        </w:rPr>
        <w:t>4.</w:t>
      </w:r>
      <w:r w:rsidR="008D3D88" w:rsidRPr="008F2BAD">
        <w:rPr>
          <w:rFonts w:ascii="仿宋_GB2312" w:eastAsia="仿宋_GB2312" w:hint="eastAsia"/>
          <w:b/>
          <w:sz w:val="32"/>
          <w:szCs w:val="32"/>
        </w:rPr>
        <w:t>西城区食品药品监管局政务服务中心</w:t>
      </w:r>
    </w:p>
    <w:p w:rsidR="008D3D88" w:rsidRPr="00E65533" w:rsidRDefault="008D3D88" w:rsidP="008D3D88">
      <w:pPr>
        <w:snapToGrid w:val="0"/>
        <w:spacing w:line="560" w:lineRule="exact"/>
        <w:ind w:firstLineChars="200" w:firstLine="640"/>
        <w:rPr>
          <w:rFonts w:ascii="仿宋_GB2312" w:eastAsia="仿宋_GB2312"/>
          <w:b/>
          <w:sz w:val="32"/>
          <w:szCs w:val="32"/>
        </w:rPr>
      </w:pPr>
      <w:r w:rsidRPr="00762AE3">
        <w:rPr>
          <w:rFonts w:ascii="仿宋_GB2312" w:eastAsia="仿宋_GB2312" w:hAnsi="仿宋_GB2312" w:cs="仿宋_GB2312" w:hint="eastAsia"/>
          <w:sz w:val="32"/>
          <w:szCs w:val="32"/>
        </w:rPr>
        <w:t>北京市西城区食品药品监督管理局政务服务中心共有工作人员11人，其中女职工8人，负责全区食品药品相关行政许可事项的受理送达和投诉举报受理工作。中心在贯彻落实“放管服”改革工作中积极探索，以“互联网+政务服务”为抓手，推出 “西城食药行政许可”微信平台，开展一对一在线交流功能，在窗口日均接待百余人次的基础上对微信平台的问题进行100%回复。一年多来，关注量已达7000余人次，实现办事咨询由“群众跑”向“网上跑”转变。持续推出预约服务、延时服务、绿色窗口服务、“一窗式”业务受理、许可证寄递服务等系列便民举措，办事人等候时间由15分钟缩短为5分钟。中心人员始终牢记“西城是离红墙最近的地方，也应该成为老百姓最亲的地方”的责任</w:t>
      </w:r>
      <w:r w:rsidRPr="00762AE3">
        <w:rPr>
          <w:rFonts w:ascii="仿宋_GB2312" w:eastAsia="仿宋_GB2312" w:hAnsi="仿宋_GB2312" w:cs="仿宋_GB2312" w:hint="eastAsia"/>
          <w:sz w:val="32"/>
          <w:szCs w:val="32"/>
        </w:rPr>
        <w:lastRenderedPageBreak/>
        <w:t>担当，把“两学一做”的学习成果转化为岗位实践。对每年6000余件食品药品投诉举报案件进行全程跟踪、督办，使投诉举报办结率达到100%，反馈率100%，电话一次接通率100%，诉求满意度达90%以上。中心连续四年荣获西城区综合行政服务中心“优质服务窗口”称号，2016年获得</w:t>
      </w:r>
      <w:r>
        <w:rPr>
          <w:rFonts w:ascii="仿宋_GB2312" w:eastAsia="仿宋_GB2312" w:hAnsi="仿宋_GB2312" w:cs="仿宋_GB2312" w:hint="eastAsia"/>
          <w:sz w:val="32"/>
          <w:szCs w:val="32"/>
        </w:rPr>
        <w:t>北京市三八红旗集体</w:t>
      </w:r>
      <w:r w:rsidRPr="00762AE3">
        <w:rPr>
          <w:rFonts w:ascii="仿宋_GB2312" w:eastAsia="仿宋_GB2312" w:hAnsi="仿宋_GB2312" w:cs="仿宋_GB2312" w:hint="eastAsia"/>
          <w:sz w:val="32"/>
          <w:szCs w:val="32"/>
        </w:rPr>
        <w:t>荣誉称号，2017</w:t>
      </w:r>
      <w:r>
        <w:rPr>
          <w:rFonts w:ascii="仿宋_GB2312" w:eastAsia="仿宋_GB2312" w:hAnsi="仿宋_GB2312" w:cs="仿宋_GB2312" w:hint="eastAsia"/>
          <w:sz w:val="32"/>
          <w:szCs w:val="32"/>
        </w:rPr>
        <w:t>年获得北京市食品药品监督管理系统先进集体</w:t>
      </w:r>
      <w:r w:rsidRPr="00762AE3">
        <w:rPr>
          <w:rFonts w:ascii="仿宋_GB2312" w:eastAsia="仿宋_GB2312" w:hAnsi="仿宋_GB2312" w:cs="仿宋_GB2312" w:hint="eastAsia"/>
          <w:sz w:val="32"/>
          <w:szCs w:val="32"/>
        </w:rPr>
        <w:t>荣誉称号。</w:t>
      </w:r>
    </w:p>
    <w:p w:rsidR="007C0666" w:rsidRPr="006A399B" w:rsidRDefault="008F2BAD" w:rsidP="008D3D88">
      <w:pPr>
        <w:spacing w:line="560" w:lineRule="exact"/>
        <w:ind w:firstLineChars="200" w:firstLine="643"/>
        <w:rPr>
          <w:rFonts w:ascii="仿宋_GB2312" w:eastAsia="仿宋_GB2312"/>
          <w:b/>
          <w:sz w:val="32"/>
          <w:szCs w:val="32"/>
        </w:rPr>
      </w:pPr>
      <w:r w:rsidRPr="006A399B">
        <w:rPr>
          <w:rFonts w:ascii="仿宋_GB2312" w:eastAsia="仿宋_GB2312" w:hint="eastAsia"/>
          <w:b/>
          <w:sz w:val="32"/>
          <w:szCs w:val="32"/>
        </w:rPr>
        <w:t>5.</w:t>
      </w:r>
      <w:r w:rsidR="007065FA" w:rsidRPr="006A399B">
        <w:rPr>
          <w:rFonts w:ascii="仿宋_GB2312" w:eastAsia="仿宋_GB2312" w:hint="eastAsia"/>
          <w:b/>
          <w:sz w:val="32"/>
          <w:szCs w:val="32"/>
        </w:rPr>
        <w:t xml:space="preserve"> 国家大剧院场务部</w:t>
      </w:r>
    </w:p>
    <w:p w:rsidR="00087C90" w:rsidRDefault="003C48B2" w:rsidP="00A124A6">
      <w:pPr>
        <w:snapToGrid w:val="0"/>
        <w:spacing w:line="560" w:lineRule="exact"/>
        <w:ind w:firstLineChars="200" w:firstLine="640"/>
        <w:rPr>
          <w:rFonts w:ascii="仿宋_GB2312" w:eastAsia="仿宋_GB2312"/>
          <w:b/>
          <w:sz w:val="32"/>
          <w:szCs w:val="32"/>
        </w:rPr>
      </w:pPr>
      <w:r w:rsidRPr="003C48B2">
        <w:rPr>
          <w:rFonts w:ascii="仿宋_GB2312" w:eastAsia="仿宋_GB2312" w:hAnsi="仿宋_GB2312" w:cs="仿宋_GB2312" w:hint="eastAsia"/>
          <w:sz w:val="32"/>
          <w:szCs w:val="32"/>
        </w:rPr>
        <w:t>国家大剧院场务部承担着大剧院服务人民、服务艺术的重任，代表着大剧院乃至国家的剧场服务形象。部门现有管理人员19人，105名服务人员，其中2名女性部门领导、7名女性管理人员及76名女性服务员。多年来，她们坚持以人民为中心，承担着</w:t>
      </w:r>
      <w:r w:rsidRPr="003C48B2">
        <w:rPr>
          <w:rFonts w:ascii="仿宋_GB2312" w:eastAsia="仿宋_GB2312" w:hAnsi="仿宋_GB2312" w:cs="仿宋_GB2312"/>
          <w:sz w:val="32"/>
          <w:szCs w:val="32"/>
        </w:rPr>
        <w:t>“</w:t>
      </w:r>
      <w:r w:rsidRPr="003C48B2">
        <w:rPr>
          <w:rFonts w:ascii="仿宋_GB2312" w:eastAsia="仿宋_GB2312" w:hAnsi="仿宋_GB2312" w:cs="仿宋_GB2312" w:hint="eastAsia"/>
          <w:sz w:val="32"/>
          <w:szCs w:val="32"/>
        </w:rPr>
        <w:t>为剧院艺术生产创作服务、为营造良好观演环境服务、为提升人民艺术素养服务</w:t>
      </w:r>
      <w:r w:rsidRPr="003C48B2">
        <w:rPr>
          <w:rFonts w:ascii="仿宋_GB2312" w:eastAsia="仿宋_GB2312" w:hAnsi="仿宋_GB2312" w:cs="仿宋_GB2312"/>
          <w:sz w:val="32"/>
          <w:szCs w:val="32"/>
        </w:rPr>
        <w:t>”</w:t>
      </w:r>
      <w:r w:rsidRPr="003C48B2">
        <w:rPr>
          <w:rFonts w:ascii="仿宋_GB2312" w:eastAsia="仿宋_GB2312" w:hAnsi="仿宋_GB2312" w:cs="仿宋_GB2312" w:hint="eastAsia"/>
          <w:sz w:val="32"/>
          <w:szCs w:val="32"/>
        </w:rPr>
        <w:t>的核心职责，在服务工作中发挥女职工特有的细心、耐心、贴心的特性，用无私奉献、润物细无声的工作精神展现了职业精神和风貌，全方位提升了大剧院的服务水平，树立了大剧院良好的品牌形象。十年来，场务部女性干部和全体人员一起，圆满完成了各项演出保障及剧场服务工作，先后服务演出近8000场、艺术普及教育演出及活动5000多场，接待观众1640万人次、艺术家60万人次，接待了多明戈、小泽征尔、卡雷拉斯、安妮·索菲·穆特、彭丽媛、郎朗等多位世界顶级艺术家，服务部级以上领导干部和外国国家元首万余人次，圆满完成了上合组织成员国元首理事会文艺晚会、国际奥委会第120次全</w:t>
      </w:r>
      <w:r w:rsidRPr="003C48B2">
        <w:rPr>
          <w:rFonts w:ascii="仿宋_GB2312" w:eastAsia="仿宋_GB2312" w:hAnsi="仿宋_GB2312" w:cs="仿宋_GB2312" w:hint="eastAsia"/>
          <w:sz w:val="32"/>
          <w:szCs w:val="32"/>
        </w:rPr>
        <w:lastRenderedPageBreak/>
        <w:t>会、APEC高官会议文艺演出、申冬奥文艺演出等重要政治活动服务保障任务，更是光荣的连续十年为中央政治局常委观看新年戏曲晚会提供服务。她们的工作得到了观众、艺术家和贵宾的一致好评，连续十年观众满意率保持在99.5%以上，艺术家和观众更是纷纷写信、留言、赠送锦旗表示对场务服务的高度赞赏，被广大观众和艺术家誉为</w:t>
      </w:r>
      <w:r w:rsidRPr="003C48B2">
        <w:rPr>
          <w:rFonts w:ascii="仿宋_GB2312" w:eastAsia="仿宋_GB2312" w:hAnsi="仿宋_GB2312" w:cs="仿宋_GB2312"/>
          <w:sz w:val="32"/>
          <w:szCs w:val="32"/>
        </w:rPr>
        <w:t>“</w:t>
      </w:r>
      <w:r w:rsidRPr="003C48B2">
        <w:rPr>
          <w:rFonts w:ascii="仿宋_GB2312" w:eastAsia="仿宋_GB2312" w:hAnsi="仿宋_GB2312" w:cs="仿宋_GB2312" w:hint="eastAsia"/>
          <w:sz w:val="32"/>
          <w:szCs w:val="32"/>
        </w:rPr>
        <w:t>国家最高艺术殿堂的一道靓丽风景线</w:t>
      </w:r>
      <w:r w:rsidRPr="003C48B2">
        <w:rPr>
          <w:rFonts w:ascii="仿宋_GB2312" w:eastAsia="仿宋_GB2312" w:hAnsi="仿宋_GB2312" w:cs="仿宋_GB2312"/>
          <w:sz w:val="32"/>
          <w:szCs w:val="32"/>
        </w:rPr>
        <w:t>”</w:t>
      </w:r>
      <w:r w:rsidRPr="003C48B2">
        <w:rPr>
          <w:rFonts w:ascii="仿宋_GB2312" w:eastAsia="仿宋_GB2312" w:hAnsi="仿宋_GB2312" w:cs="仿宋_GB2312" w:hint="eastAsia"/>
          <w:sz w:val="32"/>
          <w:szCs w:val="32"/>
        </w:rPr>
        <w:t>。</w:t>
      </w:r>
    </w:p>
    <w:p w:rsidR="00CF3619" w:rsidRDefault="00CF3619" w:rsidP="00CF3619">
      <w:pPr>
        <w:spacing w:line="560" w:lineRule="exact"/>
        <w:ind w:firstLineChars="200" w:firstLine="643"/>
        <w:rPr>
          <w:rFonts w:ascii="仿宋_GB2312" w:eastAsia="仿宋_GB2312"/>
          <w:b/>
          <w:sz w:val="32"/>
          <w:szCs w:val="32"/>
        </w:rPr>
      </w:pPr>
      <w:r>
        <w:rPr>
          <w:rFonts w:ascii="仿宋_GB2312" w:eastAsia="仿宋_GB2312" w:hint="eastAsia"/>
          <w:b/>
          <w:sz w:val="32"/>
          <w:szCs w:val="32"/>
        </w:rPr>
        <w:t>6.</w:t>
      </w:r>
      <w:r w:rsidRPr="008F2BAD">
        <w:rPr>
          <w:rFonts w:ascii="仿宋_GB2312" w:eastAsia="仿宋_GB2312" w:hint="eastAsia"/>
          <w:b/>
          <w:sz w:val="32"/>
          <w:szCs w:val="32"/>
        </w:rPr>
        <w:t>延庆区公共文明引导员大队</w:t>
      </w:r>
    </w:p>
    <w:p w:rsidR="0077154B" w:rsidRPr="009F3E51" w:rsidRDefault="00CF3619" w:rsidP="009F3E51">
      <w:pPr>
        <w:snapToGrid w:val="0"/>
        <w:spacing w:line="560" w:lineRule="exact"/>
        <w:ind w:firstLineChars="200" w:firstLine="640"/>
        <w:rPr>
          <w:rFonts w:ascii="仿宋_GB2312" w:eastAsia="仿宋_GB2312"/>
          <w:b/>
          <w:sz w:val="32"/>
          <w:szCs w:val="32"/>
        </w:rPr>
      </w:pPr>
      <w:r w:rsidRPr="008C2888">
        <w:rPr>
          <w:rFonts w:ascii="仿宋_GB2312" w:eastAsia="仿宋_GB2312" w:hAnsi="仿宋_GB2312" w:cs="仿宋_GB2312" w:hint="eastAsia"/>
          <w:sz w:val="32"/>
          <w:szCs w:val="32"/>
        </w:rPr>
        <w:t>延庆区公共文明引导</w:t>
      </w:r>
      <w:r w:rsidRPr="008C2888">
        <w:rPr>
          <w:rFonts w:ascii="仿宋_GB2312" w:eastAsia="仿宋_GB2312" w:hAnsi="仿宋_GB2312" w:cs="仿宋_GB2312"/>
          <w:sz w:val="32"/>
          <w:szCs w:val="32"/>
        </w:rPr>
        <w:t>员</w:t>
      </w:r>
      <w:r w:rsidRPr="008C2888">
        <w:rPr>
          <w:rFonts w:ascii="仿宋_GB2312" w:eastAsia="仿宋_GB2312" w:hAnsi="仿宋_GB2312" w:cs="仿宋_GB2312" w:hint="eastAsia"/>
          <w:sz w:val="32"/>
          <w:szCs w:val="32"/>
        </w:rPr>
        <w:t>大队于2012年成立，</w:t>
      </w:r>
      <w:r w:rsidRPr="008C2888">
        <w:rPr>
          <w:rFonts w:ascii="仿宋_GB2312" w:eastAsia="仿宋_GB2312" w:hAnsi="仿宋_GB2312" w:cs="仿宋_GB2312"/>
          <w:sz w:val="32"/>
          <w:szCs w:val="32"/>
        </w:rPr>
        <w:t>现有</w:t>
      </w:r>
      <w:r w:rsidRPr="008C2888">
        <w:rPr>
          <w:rFonts w:ascii="仿宋_GB2312" w:eastAsia="仿宋_GB2312" w:hAnsi="仿宋_GB2312" w:cs="仿宋_GB2312" w:hint="eastAsia"/>
          <w:sz w:val="32"/>
          <w:szCs w:val="32"/>
        </w:rPr>
        <w:t>队员120人,其中女性111人，占92.5%，</w:t>
      </w:r>
      <w:r w:rsidRPr="008C2888">
        <w:rPr>
          <w:rFonts w:ascii="仿宋_GB2312" w:eastAsia="仿宋_GB2312" w:hAnsi="仿宋_GB2312" w:cs="仿宋_GB2312"/>
          <w:sz w:val="32"/>
          <w:szCs w:val="32"/>
        </w:rPr>
        <w:t>团队主要</w:t>
      </w:r>
      <w:r w:rsidRPr="008C2888">
        <w:rPr>
          <w:rFonts w:ascii="仿宋_GB2312" w:eastAsia="仿宋_GB2312" w:hAnsi="仿宋_GB2312" w:cs="仿宋_GB2312" w:hint="eastAsia"/>
          <w:sz w:val="32"/>
          <w:szCs w:val="32"/>
        </w:rPr>
        <w:t>服务于延庆区15个公交站台</w:t>
      </w:r>
      <w:r w:rsidRPr="008C2888">
        <w:rPr>
          <w:rFonts w:ascii="仿宋_GB2312" w:eastAsia="仿宋_GB2312" w:hAnsi="仿宋_GB2312" w:cs="仿宋_GB2312"/>
          <w:sz w:val="32"/>
          <w:szCs w:val="32"/>
        </w:rPr>
        <w:t>及</w:t>
      </w:r>
      <w:r w:rsidRPr="008C2888">
        <w:rPr>
          <w:rFonts w:ascii="仿宋_GB2312" w:eastAsia="仿宋_GB2312" w:hAnsi="仿宋_GB2312" w:cs="仿宋_GB2312" w:hint="eastAsia"/>
          <w:sz w:val="32"/>
          <w:szCs w:val="32"/>
        </w:rPr>
        <w:t>15个交通路口</w:t>
      </w:r>
      <w:r w:rsidRPr="008C2888">
        <w:rPr>
          <w:rFonts w:ascii="仿宋_GB2312" w:eastAsia="仿宋_GB2312" w:hAnsi="仿宋_GB2312" w:cs="仿宋_GB2312"/>
          <w:sz w:val="32"/>
          <w:szCs w:val="32"/>
        </w:rPr>
        <w:t>。</w:t>
      </w:r>
      <w:r w:rsidRPr="008C2888">
        <w:rPr>
          <w:rFonts w:ascii="仿宋_GB2312" w:eastAsia="仿宋_GB2312" w:hAnsi="仿宋_GB2312" w:cs="仿宋_GB2312" w:hint="eastAsia"/>
          <w:sz w:val="32"/>
          <w:szCs w:val="32"/>
        </w:rPr>
        <w:t>作为城市文明的代表，他们为迎接两大盛会，贡献着自己的力量。一是</w:t>
      </w:r>
      <w:r w:rsidRPr="008C2888">
        <w:rPr>
          <w:rFonts w:ascii="仿宋_GB2312" w:eastAsia="仿宋_GB2312" w:hAnsi="仿宋_GB2312" w:cs="仿宋_GB2312"/>
          <w:sz w:val="32"/>
          <w:szCs w:val="32"/>
        </w:rPr>
        <w:t>加强团队学习，提升综合素质</w:t>
      </w:r>
      <w:r w:rsidRPr="008C2888">
        <w:rPr>
          <w:rFonts w:ascii="仿宋_GB2312" w:eastAsia="仿宋_GB2312" w:hAnsi="仿宋_GB2312" w:cs="仿宋_GB2312" w:hint="eastAsia"/>
          <w:sz w:val="32"/>
          <w:szCs w:val="32"/>
        </w:rPr>
        <w:t>。不定期开展日常岗位知识、服务技能、文明礼仪、旗语规范、应急救护等知识培训</w:t>
      </w:r>
      <w:r w:rsidRPr="008C2888">
        <w:rPr>
          <w:rFonts w:ascii="仿宋_GB2312" w:eastAsia="仿宋_GB2312" w:hAnsi="仿宋_GB2312" w:cs="仿宋_GB2312"/>
          <w:sz w:val="32"/>
          <w:szCs w:val="32"/>
        </w:rPr>
        <w:t>；每月</w:t>
      </w:r>
      <w:r w:rsidRPr="008C2888">
        <w:rPr>
          <w:rFonts w:ascii="仿宋_GB2312" w:eastAsia="仿宋_GB2312" w:hAnsi="仿宋_GB2312" w:cs="仿宋_GB2312" w:hint="eastAsia"/>
          <w:sz w:val="32"/>
          <w:szCs w:val="32"/>
        </w:rPr>
        <w:t>召开工作例会，总结经验，查找问题，全面提升引导员综合素质。二是</w:t>
      </w:r>
      <w:r w:rsidRPr="008C2888">
        <w:rPr>
          <w:rFonts w:ascii="仿宋_GB2312" w:eastAsia="仿宋_GB2312" w:hAnsi="仿宋_GB2312" w:cs="仿宋_GB2312"/>
          <w:sz w:val="32"/>
          <w:szCs w:val="32"/>
        </w:rPr>
        <w:t>奠定服务基础，筑牢文明根基。</w:t>
      </w:r>
      <w:r w:rsidRPr="008C2888">
        <w:rPr>
          <w:rFonts w:ascii="仿宋_GB2312" w:eastAsia="仿宋_GB2312" w:hAnsi="仿宋_GB2312" w:cs="仿宋_GB2312" w:hint="eastAsia"/>
          <w:sz w:val="32"/>
          <w:szCs w:val="32"/>
        </w:rPr>
        <w:t>积极参加世界汽车房车露营大会、世界葡萄大会、世界马铃薯大会等活动的服务保障工作；组建“文明引导宣讲团”先后走进机关单位、街道社区、学校、农村等单位开展文明礼仪宣讲活动25次。三是弘扬志愿精神</w:t>
      </w:r>
      <w:r w:rsidRPr="008C2888">
        <w:rPr>
          <w:rFonts w:ascii="仿宋_GB2312" w:eastAsia="仿宋_GB2312" w:hAnsi="仿宋_GB2312" w:cs="仿宋_GB2312"/>
          <w:sz w:val="32"/>
          <w:szCs w:val="32"/>
        </w:rPr>
        <w:t>，引领社会风尚</w:t>
      </w:r>
      <w:r w:rsidRPr="008C2888">
        <w:rPr>
          <w:rFonts w:ascii="仿宋_GB2312" w:eastAsia="仿宋_GB2312" w:hAnsi="仿宋_GB2312" w:cs="仿宋_GB2312" w:hint="eastAsia"/>
          <w:sz w:val="32"/>
          <w:szCs w:val="32"/>
        </w:rPr>
        <w:t>。在积极开展</w:t>
      </w:r>
      <w:r w:rsidRPr="008C2888">
        <w:rPr>
          <w:rFonts w:ascii="仿宋_GB2312" w:eastAsia="仿宋_GB2312" w:hAnsi="仿宋_GB2312" w:cs="仿宋_GB2312"/>
          <w:sz w:val="32"/>
          <w:szCs w:val="32"/>
        </w:rPr>
        <w:t>志愿服务进基层、进农村、进社区</w:t>
      </w:r>
      <w:r w:rsidRPr="008C2888">
        <w:rPr>
          <w:rFonts w:ascii="仿宋_GB2312" w:eastAsia="仿宋_GB2312" w:hAnsi="仿宋_GB2312" w:cs="仿宋_GB2312" w:hint="eastAsia"/>
          <w:sz w:val="32"/>
          <w:szCs w:val="32"/>
        </w:rPr>
        <w:t>活动的同时，利用重点节假日期间，在S2线、城区迎宾</w:t>
      </w:r>
      <w:r w:rsidRPr="008C2888">
        <w:rPr>
          <w:rFonts w:ascii="仿宋_GB2312" w:eastAsia="仿宋_GB2312" w:hAnsi="仿宋_GB2312" w:cs="仿宋_GB2312"/>
          <w:sz w:val="32"/>
          <w:szCs w:val="32"/>
        </w:rPr>
        <w:t>环</w:t>
      </w:r>
      <w:r w:rsidRPr="008C2888">
        <w:rPr>
          <w:rFonts w:ascii="仿宋_GB2312" w:eastAsia="仿宋_GB2312" w:hAnsi="仿宋_GB2312" w:cs="仿宋_GB2312" w:hint="eastAsia"/>
          <w:sz w:val="32"/>
          <w:szCs w:val="32"/>
        </w:rPr>
        <w:t>岛</w:t>
      </w:r>
      <w:r w:rsidRPr="008C2888">
        <w:rPr>
          <w:rFonts w:ascii="仿宋_GB2312" w:eastAsia="仿宋_GB2312" w:hAnsi="仿宋_GB2312" w:cs="仿宋_GB2312"/>
          <w:sz w:val="32"/>
          <w:szCs w:val="32"/>
        </w:rPr>
        <w:t>及八达岭长城等旅游景点</w:t>
      </w:r>
      <w:r w:rsidRPr="008C2888">
        <w:rPr>
          <w:rFonts w:ascii="仿宋_GB2312" w:eastAsia="仿宋_GB2312" w:hAnsi="仿宋_GB2312" w:cs="仿宋_GB2312" w:hint="eastAsia"/>
          <w:sz w:val="32"/>
          <w:szCs w:val="32"/>
        </w:rPr>
        <w:t>设立志愿服务岗，为来延游客提供文明乘车、义务指路、维持秩序等服务。站</w:t>
      </w:r>
      <w:r w:rsidRPr="008C2888">
        <w:rPr>
          <w:rFonts w:ascii="仿宋_GB2312" w:eastAsia="仿宋_GB2312" w:hAnsi="仿宋_GB2312" w:cs="仿宋_GB2312" w:hint="eastAsia"/>
          <w:sz w:val="32"/>
          <w:szCs w:val="32"/>
        </w:rPr>
        <w:lastRenderedPageBreak/>
        <w:t>台小天地，文明大舞台，在他们的默默付出下，先后荣获北京市十大公共文明名牌团队、北京市三八红旗集体、延庆志愿服务金牌团队等荣誉，其中23名公共文明引导员荣获星级引导员</w:t>
      </w:r>
      <w:r w:rsidR="009F3E51">
        <w:rPr>
          <w:rFonts w:ascii="仿宋_GB2312" w:eastAsia="仿宋_GB2312" w:hAnsi="仿宋_GB2312" w:cs="仿宋_GB2312" w:hint="eastAsia"/>
          <w:sz w:val="32"/>
          <w:szCs w:val="32"/>
        </w:rPr>
        <w:t>。</w:t>
      </w:r>
    </w:p>
    <w:sectPr w:rsidR="0077154B" w:rsidRPr="009F3E51" w:rsidSect="0053445B">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FC" w:rsidRDefault="008C2CFC" w:rsidP="00B371EB">
      <w:r>
        <w:separator/>
      </w:r>
    </w:p>
  </w:endnote>
  <w:endnote w:type="continuationSeparator" w:id="1">
    <w:p w:rsidR="008C2CFC" w:rsidRDefault="008C2CFC" w:rsidP="00B3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026"/>
      <w:docPartObj>
        <w:docPartGallery w:val="Page Numbers (Bottom of Page)"/>
        <w:docPartUnique/>
      </w:docPartObj>
    </w:sdtPr>
    <w:sdtContent>
      <w:p w:rsidR="00F41FD6" w:rsidRDefault="00BF43B4">
        <w:pPr>
          <w:pStyle w:val="a4"/>
          <w:jc w:val="center"/>
        </w:pPr>
        <w:fldSimple w:instr=" PAGE   \* MERGEFORMAT ">
          <w:r w:rsidR="009F3E51" w:rsidRPr="009F3E51">
            <w:rPr>
              <w:noProof/>
              <w:lang w:val="zh-CN"/>
            </w:rPr>
            <w:t>16</w:t>
          </w:r>
        </w:fldSimple>
      </w:p>
    </w:sdtContent>
  </w:sdt>
  <w:p w:rsidR="00F41FD6" w:rsidRDefault="00F41F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FC" w:rsidRDefault="008C2CFC" w:rsidP="00B371EB">
      <w:r>
        <w:separator/>
      </w:r>
    </w:p>
  </w:footnote>
  <w:footnote w:type="continuationSeparator" w:id="1">
    <w:p w:rsidR="008C2CFC" w:rsidRDefault="008C2CFC" w:rsidP="00B37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F6A9A"/>
    <w:multiLevelType w:val="hybridMultilevel"/>
    <w:tmpl w:val="BF4420DC"/>
    <w:lvl w:ilvl="0" w:tplc="D77AF1D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6006F9"/>
    <w:multiLevelType w:val="hybridMultilevel"/>
    <w:tmpl w:val="2BA0283E"/>
    <w:lvl w:ilvl="0" w:tplc="A3A6A72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1EB"/>
    <w:rsid w:val="00004D36"/>
    <w:rsid w:val="000074B5"/>
    <w:rsid w:val="000113FB"/>
    <w:rsid w:val="00015C89"/>
    <w:rsid w:val="0001619B"/>
    <w:rsid w:val="00021D09"/>
    <w:rsid w:val="00031C2D"/>
    <w:rsid w:val="00034CDE"/>
    <w:rsid w:val="00036469"/>
    <w:rsid w:val="00043AC5"/>
    <w:rsid w:val="000466AC"/>
    <w:rsid w:val="00046F95"/>
    <w:rsid w:val="00054810"/>
    <w:rsid w:val="000564E0"/>
    <w:rsid w:val="00062974"/>
    <w:rsid w:val="00064961"/>
    <w:rsid w:val="000649F2"/>
    <w:rsid w:val="000669BB"/>
    <w:rsid w:val="00071746"/>
    <w:rsid w:val="0007665C"/>
    <w:rsid w:val="00076F54"/>
    <w:rsid w:val="00082983"/>
    <w:rsid w:val="00085CBC"/>
    <w:rsid w:val="000875CB"/>
    <w:rsid w:val="00087C90"/>
    <w:rsid w:val="0009031C"/>
    <w:rsid w:val="000905F1"/>
    <w:rsid w:val="00091DBD"/>
    <w:rsid w:val="00094658"/>
    <w:rsid w:val="000973EC"/>
    <w:rsid w:val="0009777A"/>
    <w:rsid w:val="000A047F"/>
    <w:rsid w:val="000A405C"/>
    <w:rsid w:val="000A723B"/>
    <w:rsid w:val="000B232C"/>
    <w:rsid w:val="000B377E"/>
    <w:rsid w:val="000C0636"/>
    <w:rsid w:val="000C26C2"/>
    <w:rsid w:val="000D31D0"/>
    <w:rsid w:val="000D5C04"/>
    <w:rsid w:val="000D693F"/>
    <w:rsid w:val="000E4D5E"/>
    <w:rsid w:val="000E791F"/>
    <w:rsid w:val="000F2A42"/>
    <w:rsid w:val="000F7C68"/>
    <w:rsid w:val="00101C38"/>
    <w:rsid w:val="001031B2"/>
    <w:rsid w:val="00103919"/>
    <w:rsid w:val="00106360"/>
    <w:rsid w:val="00112100"/>
    <w:rsid w:val="0011522F"/>
    <w:rsid w:val="0011769C"/>
    <w:rsid w:val="001206B1"/>
    <w:rsid w:val="001225DA"/>
    <w:rsid w:val="00123112"/>
    <w:rsid w:val="00125191"/>
    <w:rsid w:val="00125F51"/>
    <w:rsid w:val="00133D4F"/>
    <w:rsid w:val="00134B10"/>
    <w:rsid w:val="00140FBA"/>
    <w:rsid w:val="001432B0"/>
    <w:rsid w:val="001435B8"/>
    <w:rsid w:val="00145F83"/>
    <w:rsid w:val="00153E8A"/>
    <w:rsid w:val="00154386"/>
    <w:rsid w:val="00156099"/>
    <w:rsid w:val="00164D03"/>
    <w:rsid w:val="001660B5"/>
    <w:rsid w:val="001706E7"/>
    <w:rsid w:val="00183FF7"/>
    <w:rsid w:val="0019018C"/>
    <w:rsid w:val="001A0925"/>
    <w:rsid w:val="001B6BA6"/>
    <w:rsid w:val="001C2085"/>
    <w:rsid w:val="001C3660"/>
    <w:rsid w:val="001C4987"/>
    <w:rsid w:val="001D0795"/>
    <w:rsid w:val="001D160F"/>
    <w:rsid w:val="001D17DA"/>
    <w:rsid w:val="001D1DC7"/>
    <w:rsid w:val="001D25CD"/>
    <w:rsid w:val="001D4D4E"/>
    <w:rsid w:val="001E6FC2"/>
    <w:rsid w:val="001E7E10"/>
    <w:rsid w:val="001F0F69"/>
    <w:rsid w:val="001F2186"/>
    <w:rsid w:val="001F41F4"/>
    <w:rsid w:val="001F5786"/>
    <w:rsid w:val="001F6277"/>
    <w:rsid w:val="001F6E51"/>
    <w:rsid w:val="00202772"/>
    <w:rsid w:val="00204853"/>
    <w:rsid w:val="00212289"/>
    <w:rsid w:val="00216466"/>
    <w:rsid w:val="002241A6"/>
    <w:rsid w:val="00227219"/>
    <w:rsid w:val="00233924"/>
    <w:rsid w:val="00233C0D"/>
    <w:rsid w:val="00252EA3"/>
    <w:rsid w:val="002562CE"/>
    <w:rsid w:val="002678DF"/>
    <w:rsid w:val="00280526"/>
    <w:rsid w:val="002839E3"/>
    <w:rsid w:val="002A2881"/>
    <w:rsid w:val="002A335F"/>
    <w:rsid w:val="002B0503"/>
    <w:rsid w:val="002B30AC"/>
    <w:rsid w:val="002B5A7E"/>
    <w:rsid w:val="002C2715"/>
    <w:rsid w:val="002C2EF8"/>
    <w:rsid w:val="002C352B"/>
    <w:rsid w:val="002D236B"/>
    <w:rsid w:val="002D36D1"/>
    <w:rsid w:val="002D6168"/>
    <w:rsid w:val="002D64AA"/>
    <w:rsid w:val="002D6F6E"/>
    <w:rsid w:val="002D70E1"/>
    <w:rsid w:val="002D75D0"/>
    <w:rsid w:val="002E1731"/>
    <w:rsid w:val="002E2332"/>
    <w:rsid w:val="002F35C3"/>
    <w:rsid w:val="002F39B2"/>
    <w:rsid w:val="002F6766"/>
    <w:rsid w:val="002F6AF2"/>
    <w:rsid w:val="00300EF7"/>
    <w:rsid w:val="00310803"/>
    <w:rsid w:val="003144D1"/>
    <w:rsid w:val="00316264"/>
    <w:rsid w:val="0032150B"/>
    <w:rsid w:val="00322868"/>
    <w:rsid w:val="0032650F"/>
    <w:rsid w:val="003325B1"/>
    <w:rsid w:val="003328E8"/>
    <w:rsid w:val="00340A69"/>
    <w:rsid w:val="00346873"/>
    <w:rsid w:val="00347DFD"/>
    <w:rsid w:val="0035072E"/>
    <w:rsid w:val="00352F1A"/>
    <w:rsid w:val="0035475E"/>
    <w:rsid w:val="0035480C"/>
    <w:rsid w:val="003561CF"/>
    <w:rsid w:val="00356ABF"/>
    <w:rsid w:val="003617FD"/>
    <w:rsid w:val="00364847"/>
    <w:rsid w:val="003729F3"/>
    <w:rsid w:val="00380854"/>
    <w:rsid w:val="00383420"/>
    <w:rsid w:val="00384E11"/>
    <w:rsid w:val="00385278"/>
    <w:rsid w:val="00385350"/>
    <w:rsid w:val="00385A42"/>
    <w:rsid w:val="00386A78"/>
    <w:rsid w:val="00397469"/>
    <w:rsid w:val="003A1C17"/>
    <w:rsid w:val="003A2426"/>
    <w:rsid w:val="003A27E2"/>
    <w:rsid w:val="003B0987"/>
    <w:rsid w:val="003B26E4"/>
    <w:rsid w:val="003B4E57"/>
    <w:rsid w:val="003B7386"/>
    <w:rsid w:val="003C4249"/>
    <w:rsid w:val="003C48B2"/>
    <w:rsid w:val="003C5345"/>
    <w:rsid w:val="003C55D3"/>
    <w:rsid w:val="003C5E0E"/>
    <w:rsid w:val="003D3187"/>
    <w:rsid w:val="003D65B8"/>
    <w:rsid w:val="003D77CB"/>
    <w:rsid w:val="003E2FF1"/>
    <w:rsid w:val="003E3FAA"/>
    <w:rsid w:val="003E4F58"/>
    <w:rsid w:val="003F2428"/>
    <w:rsid w:val="003F26DE"/>
    <w:rsid w:val="003F2BA0"/>
    <w:rsid w:val="003F3BC5"/>
    <w:rsid w:val="003F4A74"/>
    <w:rsid w:val="003F65BA"/>
    <w:rsid w:val="003F77AA"/>
    <w:rsid w:val="00410865"/>
    <w:rsid w:val="004153F7"/>
    <w:rsid w:val="004244DB"/>
    <w:rsid w:val="004317A6"/>
    <w:rsid w:val="00436758"/>
    <w:rsid w:val="00436B92"/>
    <w:rsid w:val="0044318C"/>
    <w:rsid w:val="00443FA8"/>
    <w:rsid w:val="00446C67"/>
    <w:rsid w:val="00454255"/>
    <w:rsid w:val="00457131"/>
    <w:rsid w:val="00464DBE"/>
    <w:rsid w:val="00474FEB"/>
    <w:rsid w:val="00477245"/>
    <w:rsid w:val="0049065E"/>
    <w:rsid w:val="00497168"/>
    <w:rsid w:val="004A11E5"/>
    <w:rsid w:val="004A4246"/>
    <w:rsid w:val="004A46C4"/>
    <w:rsid w:val="004B1296"/>
    <w:rsid w:val="004B29ED"/>
    <w:rsid w:val="004B5294"/>
    <w:rsid w:val="004C0B9A"/>
    <w:rsid w:val="004C48AF"/>
    <w:rsid w:val="004C5277"/>
    <w:rsid w:val="004C7C4C"/>
    <w:rsid w:val="004D1041"/>
    <w:rsid w:val="004D153B"/>
    <w:rsid w:val="004D6120"/>
    <w:rsid w:val="004E0DDF"/>
    <w:rsid w:val="004E5A4C"/>
    <w:rsid w:val="004F3A26"/>
    <w:rsid w:val="004F5E15"/>
    <w:rsid w:val="004F732C"/>
    <w:rsid w:val="004F77BC"/>
    <w:rsid w:val="00511022"/>
    <w:rsid w:val="0051433B"/>
    <w:rsid w:val="005146AE"/>
    <w:rsid w:val="00517F5E"/>
    <w:rsid w:val="00521633"/>
    <w:rsid w:val="00526251"/>
    <w:rsid w:val="0053445B"/>
    <w:rsid w:val="0053482B"/>
    <w:rsid w:val="00536CCB"/>
    <w:rsid w:val="0053709E"/>
    <w:rsid w:val="005412DB"/>
    <w:rsid w:val="00547381"/>
    <w:rsid w:val="00551EEA"/>
    <w:rsid w:val="00552DCF"/>
    <w:rsid w:val="005532A0"/>
    <w:rsid w:val="0055608E"/>
    <w:rsid w:val="00561B14"/>
    <w:rsid w:val="0056799F"/>
    <w:rsid w:val="00572F77"/>
    <w:rsid w:val="00581C68"/>
    <w:rsid w:val="0058569C"/>
    <w:rsid w:val="005863F3"/>
    <w:rsid w:val="00594114"/>
    <w:rsid w:val="00595ACB"/>
    <w:rsid w:val="005A01BD"/>
    <w:rsid w:val="005A1CDE"/>
    <w:rsid w:val="005A30DE"/>
    <w:rsid w:val="005A575C"/>
    <w:rsid w:val="005A614C"/>
    <w:rsid w:val="005A6905"/>
    <w:rsid w:val="005B737F"/>
    <w:rsid w:val="005B79C3"/>
    <w:rsid w:val="005B7DA0"/>
    <w:rsid w:val="005C4C22"/>
    <w:rsid w:val="005D225C"/>
    <w:rsid w:val="005D4F9F"/>
    <w:rsid w:val="005D6EB9"/>
    <w:rsid w:val="005E647F"/>
    <w:rsid w:val="005E7494"/>
    <w:rsid w:val="005F2370"/>
    <w:rsid w:val="005F512A"/>
    <w:rsid w:val="00602054"/>
    <w:rsid w:val="006039DA"/>
    <w:rsid w:val="00604AAE"/>
    <w:rsid w:val="006112C3"/>
    <w:rsid w:val="00621363"/>
    <w:rsid w:val="00624FB0"/>
    <w:rsid w:val="00632EF5"/>
    <w:rsid w:val="00636DB7"/>
    <w:rsid w:val="0063761C"/>
    <w:rsid w:val="006409F9"/>
    <w:rsid w:val="006425AA"/>
    <w:rsid w:val="006425BB"/>
    <w:rsid w:val="00643034"/>
    <w:rsid w:val="006434AB"/>
    <w:rsid w:val="00654AB3"/>
    <w:rsid w:val="0065565D"/>
    <w:rsid w:val="00657D49"/>
    <w:rsid w:val="00664317"/>
    <w:rsid w:val="006722FC"/>
    <w:rsid w:val="00675D98"/>
    <w:rsid w:val="00676289"/>
    <w:rsid w:val="006768A7"/>
    <w:rsid w:val="00677012"/>
    <w:rsid w:val="006773D1"/>
    <w:rsid w:val="00682EBE"/>
    <w:rsid w:val="00686942"/>
    <w:rsid w:val="00686D42"/>
    <w:rsid w:val="00686EB8"/>
    <w:rsid w:val="006973F3"/>
    <w:rsid w:val="006A399B"/>
    <w:rsid w:val="006B0F60"/>
    <w:rsid w:val="006B3B1B"/>
    <w:rsid w:val="006B5B3B"/>
    <w:rsid w:val="006C131B"/>
    <w:rsid w:val="006C19B4"/>
    <w:rsid w:val="006C6740"/>
    <w:rsid w:val="006D0304"/>
    <w:rsid w:val="006D1549"/>
    <w:rsid w:val="006D4EC8"/>
    <w:rsid w:val="006E080E"/>
    <w:rsid w:val="006E3C3B"/>
    <w:rsid w:val="006E695E"/>
    <w:rsid w:val="006E6B8E"/>
    <w:rsid w:val="006F1DE7"/>
    <w:rsid w:val="006F3BC3"/>
    <w:rsid w:val="006F4415"/>
    <w:rsid w:val="00703EAD"/>
    <w:rsid w:val="0070438F"/>
    <w:rsid w:val="007065FA"/>
    <w:rsid w:val="007077B3"/>
    <w:rsid w:val="00713F09"/>
    <w:rsid w:val="0071434E"/>
    <w:rsid w:val="00714600"/>
    <w:rsid w:val="00716CBC"/>
    <w:rsid w:val="007220DC"/>
    <w:rsid w:val="007256FD"/>
    <w:rsid w:val="00726A9F"/>
    <w:rsid w:val="00741F91"/>
    <w:rsid w:val="00744799"/>
    <w:rsid w:val="00745376"/>
    <w:rsid w:val="0074734C"/>
    <w:rsid w:val="00752C44"/>
    <w:rsid w:val="00754A57"/>
    <w:rsid w:val="00755261"/>
    <w:rsid w:val="00755514"/>
    <w:rsid w:val="0075555A"/>
    <w:rsid w:val="007569C2"/>
    <w:rsid w:val="00757A08"/>
    <w:rsid w:val="00761EF5"/>
    <w:rsid w:val="00762A07"/>
    <w:rsid w:val="00762AE3"/>
    <w:rsid w:val="00767729"/>
    <w:rsid w:val="0077154B"/>
    <w:rsid w:val="0077270D"/>
    <w:rsid w:val="0077662E"/>
    <w:rsid w:val="00784DA2"/>
    <w:rsid w:val="00785ED4"/>
    <w:rsid w:val="0078655D"/>
    <w:rsid w:val="007871DA"/>
    <w:rsid w:val="007953AA"/>
    <w:rsid w:val="007C0666"/>
    <w:rsid w:val="007C6483"/>
    <w:rsid w:val="007D45C2"/>
    <w:rsid w:val="007E2CBC"/>
    <w:rsid w:val="007E5425"/>
    <w:rsid w:val="007E5631"/>
    <w:rsid w:val="007F7D58"/>
    <w:rsid w:val="00816313"/>
    <w:rsid w:val="008166ED"/>
    <w:rsid w:val="0082115B"/>
    <w:rsid w:val="00822B05"/>
    <w:rsid w:val="00822E47"/>
    <w:rsid w:val="00824F34"/>
    <w:rsid w:val="0082777C"/>
    <w:rsid w:val="008317C4"/>
    <w:rsid w:val="008338F6"/>
    <w:rsid w:val="00836130"/>
    <w:rsid w:val="0083790C"/>
    <w:rsid w:val="00840E18"/>
    <w:rsid w:val="00841DC8"/>
    <w:rsid w:val="00843870"/>
    <w:rsid w:val="00844E20"/>
    <w:rsid w:val="00851EDC"/>
    <w:rsid w:val="00855057"/>
    <w:rsid w:val="008561E2"/>
    <w:rsid w:val="0085715C"/>
    <w:rsid w:val="0086328E"/>
    <w:rsid w:val="00867701"/>
    <w:rsid w:val="008713F7"/>
    <w:rsid w:val="00876707"/>
    <w:rsid w:val="0087689C"/>
    <w:rsid w:val="00877C0B"/>
    <w:rsid w:val="008824F6"/>
    <w:rsid w:val="008850C1"/>
    <w:rsid w:val="00893A8C"/>
    <w:rsid w:val="00893D22"/>
    <w:rsid w:val="008A3555"/>
    <w:rsid w:val="008B128D"/>
    <w:rsid w:val="008B5696"/>
    <w:rsid w:val="008C2169"/>
    <w:rsid w:val="008C26A5"/>
    <w:rsid w:val="008C2888"/>
    <w:rsid w:val="008C2CFC"/>
    <w:rsid w:val="008D0A0F"/>
    <w:rsid w:val="008D30D9"/>
    <w:rsid w:val="008D3D88"/>
    <w:rsid w:val="008E4E99"/>
    <w:rsid w:val="008E7D47"/>
    <w:rsid w:val="008F0AF6"/>
    <w:rsid w:val="008F2246"/>
    <w:rsid w:val="008F2BAD"/>
    <w:rsid w:val="008F54A0"/>
    <w:rsid w:val="008F6F06"/>
    <w:rsid w:val="00900DEE"/>
    <w:rsid w:val="0090125B"/>
    <w:rsid w:val="009017A3"/>
    <w:rsid w:val="00903A6F"/>
    <w:rsid w:val="009052C4"/>
    <w:rsid w:val="00910A79"/>
    <w:rsid w:val="00912443"/>
    <w:rsid w:val="00914BBE"/>
    <w:rsid w:val="00917B18"/>
    <w:rsid w:val="00917F57"/>
    <w:rsid w:val="009212FA"/>
    <w:rsid w:val="00921F4E"/>
    <w:rsid w:val="00932DAC"/>
    <w:rsid w:val="00932DFA"/>
    <w:rsid w:val="0093477F"/>
    <w:rsid w:val="0093700D"/>
    <w:rsid w:val="00952EFA"/>
    <w:rsid w:val="009615AF"/>
    <w:rsid w:val="00962B3D"/>
    <w:rsid w:val="00963C45"/>
    <w:rsid w:val="00967E65"/>
    <w:rsid w:val="009737F8"/>
    <w:rsid w:val="009756AC"/>
    <w:rsid w:val="0098220C"/>
    <w:rsid w:val="00983A1A"/>
    <w:rsid w:val="00991171"/>
    <w:rsid w:val="00992E8F"/>
    <w:rsid w:val="00995D28"/>
    <w:rsid w:val="0099614C"/>
    <w:rsid w:val="009A296E"/>
    <w:rsid w:val="009A2AE6"/>
    <w:rsid w:val="009A459E"/>
    <w:rsid w:val="009B035A"/>
    <w:rsid w:val="009B2B63"/>
    <w:rsid w:val="009B4C42"/>
    <w:rsid w:val="009B6A79"/>
    <w:rsid w:val="009C07BC"/>
    <w:rsid w:val="009C54DE"/>
    <w:rsid w:val="009D1B2D"/>
    <w:rsid w:val="009D45C9"/>
    <w:rsid w:val="009D5AB6"/>
    <w:rsid w:val="009E036F"/>
    <w:rsid w:val="009E248E"/>
    <w:rsid w:val="009F06DC"/>
    <w:rsid w:val="009F3E51"/>
    <w:rsid w:val="00A001DB"/>
    <w:rsid w:val="00A0234E"/>
    <w:rsid w:val="00A02467"/>
    <w:rsid w:val="00A027E0"/>
    <w:rsid w:val="00A06BE0"/>
    <w:rsid w:val="00A124A6"/>
    <w:rsid w:val="00A2011B"/>
    <w:rsid w:val="00A2177F"/>
    <w:rsid w:val="00A23FDA"/>
    <w:rsid w:val="00A2455C"/>
    <w:rsid w:val="00A26C83"/>
    <w:rsid w:val="00A31983"/>
    <w:rsid w:val="00A35532"/>
    <w:rsid w:val="00A37C64"/>
    <w:rsid w:val="00A41F68"/>
    <w:rsid w:val="00A43275"/>
    <w:rsid w:val="00A45B12"/>
    <w:rsid w:val="00A53488"/>
    <w:rsid w:val="00A55C25"/>
    <w:rsid w:val="00A57AA6"/>
    <w:rsid w:val="00A72B09"/>
    <w:rsid w:val="00A82C55"/>
    <w:rsid w:val="00A85FD4"/>
    <w:rsid w:val="00A861DF"/>
    <w:rsid w:val="00A902F4"/>
    <w:rsid w:val="00A9322C"/>
    <w:rsid w:val="00A97839"/>
    <w:rsid w:val="00AA1AEE"/>
    <w:rsid w:val="00AA3646"/>
    <w:rsid w:val="00AA39A3"/>
    <w:rsid w:val="00AA76B6"/>
    <w:rsid w:val="00AD0DEC"/>
    <w:rsid w:val="00AD226F"/>
    <w:rsid w:val="00AE0F7D"/>
    <w:rsid w:val="00AE6D61"/>
    <w:rsid w:val="00AF488C"/>
    <w:rsid w:val="00B0442B"/>
    <w:rsid w:val="00B07581"/>
    <w:rsid w:val="00B1139D"/>
    <w:rsid w:val="00B13C1A"/>
    <w:rsid w:val="00B200A3"/>
    <w:rsid w:val="00B2158E"/>
    <w:rsid w:val="00B23D6D"/>
    <w:rsid w:val="00B24CA3"/>
    <w:rsid w:val="00B24DE4"/>
    <w:rsid w:val="00B27BDB"/>
    <w:rsid w:val="00B30501"/>
    <w:rsid w:val="00B325F0"/>
    <w:rsid w:val="00B371EB"/>
    <w:rsid w:val="00B46560"/>
    <w:rsid w:val="00B51414"/>
    <w:rsid w:val="00B53A42"/>
    <w:rsid w:val="00B60B2E"/>
    <w:rsid w:val="00B7116B"/>
    <w:rsid w:val="00B71A0B"/>
    <w:rsid w:val="00B77CDD"/>
    <w:rsid w:val="00B80E6B"/>
    <w:rsid w:val="00B82D4E"/>
    <w:rsid w:val="00B83C1C"/>
    <w:rsid w:val="00B84664"/>
    <w:rsid w:val="00B86A8F"/>
    <w:rsid w:val="00B930A2"/>
    <w:rsid w:val="00B977F2"/>
    <w:rsid w:val="00BB5F05"/>
    <w:rsid w:val="00BB7BF8"/>
    <w:rsid w:val="00BC1A2F"/>
    <w:rsid w:val="00BC26D1"/>
    <w:rsid w:val="00BC3D26"/>
    <w:rsid w:val="00BC6BC0"/>
    <w:rsid w:val="00BC6F55"/>
    <w:rsid w:val="00BD1987"/>
    <w:rsid w:val="00BD26C8"/>
    <w:rsid w:val="00BD515E"/>
    <w:rsid w:val="00BD6923"/>
    <w:rsid w:val="00BE0660"/>
    <w:rsid w:val="00BE0CC8"/>
    <w:rsid w:val="00BE0DA8"/>
    <w:rsid w:val="00BE1D5F"/>
    <w:rsid w:val="00BE4ECF"/>
    <w:rsid w:val="00BE54F7"/>
    <w:rsid w:val="00BF1919"/>
    <w:rsid w:val="00BF43B4"/>
    <w:rsid w:val="00C02775"/>
    <w:rsid w:val="00C04619"/>
    <w:rsid w:val="00C11139"/>
    <w:rsid w:val="00C116BD"/>
    <w:rsid w:val="00C1315F"/>
    <w:rsid w:val="00C2072B"/>
    <w:rsid w:val="00C20E56"/>
    <w:rsid w:val="00C40962"/>
    <w:rsid w:val="00C42A4C"/>
    <w:rsid w:val="00C55CCA"/>
    <w:rsid w:val="00C609DB"/>
    <w:rsid w:val="00C60D21"/>
    <w:rsid w:val="00C6157B"/>
    <w:rsid w:val="00C62E6D"/>
    <w:rsid w:val="00C64618"/>
    <w:rsid w:val="00C856B3"/>
    <w:rsid w:val="00CA045A"/>
    <w:rsid w:val="00CA641F"/>
    <w:rsid w:val="00CA71E3"/>
    <w:rsid w:val="00CB0642"/>
    <w:rsid w:val="00CB1223"/>
    <w:rsid w:val="00CB23C0"/>
    <w:rsid w:val="00CB2401"/>
    <w:rsid w:val="00CB4ACB"/>
    <w:rsid w:val="00CB574E"/>
    <w:rsid w:val="00CC0774"/>
    <w:rsid w:val="00CC0D55"/>
    <w:rsid w:val="00CC4D61"/>
    <w:rsid w:val="00CC6B99"/>
    <w:rsid w:val="00CD48B5"/>
    <w:rsid w:val="00CD51D1"/>
    <w:rsid w:val="00CD56F6"/>
    <w:rsid w:val="00CD59B4"/>
    <w:rsid w:val="00CD5D82"/>
    <w:rsid w:val="00CE2803"/>
    <w:rsid w:val="00CF03B3"/>
    <w:rsid w:val="00CF0B7C"/>
    <w:rsid w:val="00CF3619"/>
    <w:rsid w:val="00D00CC3"/>
    <w:rsid w:val="00D060F7"/>
    <w:rsid w:val="00D0672A"/>
    <w:rsid w:val="00D10765"/>
    <w:rsid w:val="00D142CB"/>
    <w:rsid w:val="00D146B0"/>
    <w:rsid w:val="00D15F33"/>
    <w:rsid w:val="00D16E25"/>
    <w:rsid w:val="00D32978"/>
    <w:rsid w:val="00D332FC"/>
    <w:rsid w:val="00D34B14"/>
    <w:rsid w:val="00D35472"/>
    <w:rsid w:val="00D4236D"/>
    <w:rsid w:val="00D50616"/>
    <w:rsid w:val="00D56625"/>
    <w:rsid w:val="00D61AF8"/>
    <w:rsid w:val="00D62794"/>
    <w:rsid w:val="00D706A5"/>
    <w:rsid w:val="00D74471"/>
    <w:rsid w:val="00D85BF8"/>
    <w:rsid w:val="00D86037"/>
    <w:rsid w:val="00D9069B"/>
    <w:rsid w:val="00DA1405"/>
    <w:rsid w:val="00DA480F"/>
    <w:rsid w:val="00DA5DD4"/>
    <w:rsid w:val="00DB3D9D"/>
    <w:rsid w:val="00DB49D9"/>
    <w:rsid w:val="00DB61AB"/>
    <w:rsid w:val="00DB753E"/>
    <w:rsid w:val="00DC3726"/>
    <w:rsid w:val="00DC4D4F"/>
    <w:rsid w:val="00DD2C20"/>
    <w:rsid w:val="00DD2C65"/>
    <w:rsid w:val="00DD3317"/>
    <w:rsid w:val="00DD3B12"/>
    <w:rsid w:val="00DE0931"/>
    <w:rsid w:val="00DE1F1F"/>
    <w:rsid w:val="00DE6812"/>
    <w:rsid w:val="00DF18AD"/>
    <w:rsid w:val="00DF35AB"/>
    <w:rsid w:val="00DF484E"/>
    <w:rsid w:val="00E00361"/>
    <w:rsid w:val="00E10B1E"/>
    <w:rsid w:val="00E13A8D"/>
    <w:rsid w:val="00E175E6"/>
    <w:rsid w:val="00E204CF"/>
    <w:rsid w:val="00E26995"/>
    <w:rsid w:val="00E355C0"/>
    <w:rsid w:val="00E37BCC"/>
    <w:rsid w:val="00E42324"/>
    <w:rsid w:val="00E45831"/>
    <w:rsid w:val="00E51BDB"/>
    <w:rsid w:val="00E54639"/>
    <w:rsid w:val="00E54DB6"/>
    <w:rsid w:val="00E64CFF"/>
    <w:rsid w:val="00E65533"/>
    <w:rsid w:val="00E72618"/>
    <w:rsid w:val="00E753A7"/>
    <w:rsid w:val="00E926C2"/>
    <w:rsid w:val="00E92987"/>
    <w:rsid w:val="00E94AE0"/>
    <w:rsid w:val="00E957CE"/>
    <w:rsid w:val="00E96FF3"/>
    <w:rsid w:val="00EA2298"/>
    <w:rsid w:val="00EA51B7"/>
    <w:rsid w:val="00EA5422"/>
    <w:rsid w:val="00EB2CFC"/>
    <w:rsid w:val="00EB3495"/>
    <w:rsid w:val="00EB43CF"/>
    <w:rsid w:val="00EB727E"/>
    <w:rsid w:val="00EC203B"/>
    <w:rsid w:val="00ED44EB"/>
    <w:rsid w:val="00ED5186"/>
    <w:rsid w:val="00ED7A08"/>
    <w:rsid w:val="00EE17FF"/>
    <w:rsid w:val="00EF3694"/>
    <w:rsid w:val="00EF689E"/>
    <w:rsid w:val="00F02842"/>
    <w:rsid w:val="00F05119"/>
    <w:rsid w:val="00F13E0C"/>
    <w:rsid w:val="00F16621"/>
    <w:rsid w:val="00F16F0C"/>
    <w:rsid w:val="00F21B47"/>
    <w:rsid w:val="00F26FC0"/>
    <w:rsid w:val="00F311AF"/>
    <w:rsid w:val="00F33C80"/>
    <w:rsid w:val="00F34157"/>
    <w:rsid w:val="00F34531"/>
    <w:rsid w:val="00F41EDA"/>
    <w:rsid w:val="00F41FD6"/>
    <w:rsid w:val="00F448A6"/>
    <w:rsid w:val="00F45F89"/>
    <w:rsid w:val="00F46E83"/>
    <w:rsid w:val="00F47F8E"/>
    <w:rsid w:val="00F51293"/>
    <w:rsid w:val="00F53B71"/>
    <w:rsid w:val="00F63F8C"/>
    <w:rsid w:val="00F67D16"/>
    <w:rsid w:val="00F74480"/>
    <w:rsid w:val="00F81671"/>
    <w:rsid w:val="00F82E09"/>
    <w:rsid w:val="00F836B2"/>
    <w:rsid w:val="00F853DA"/>
    <w:rsid w:val="00F85949"/>
    <w:rsid w:val="00F86798"/>
    <w:rsid w:val="00F90BF9"/>
    <w:rsid w:val="00F90CA0"/>
    <w:rsid w:val="00F91956"/>
    <w:rsid w:val="00F93A23"/>
    <w:rsid w:val="00F9565D"/>
    <w:rsid w:val="00F9733D"/>
    <w:rsid w:val="00F978BB"/>
    <w:rsid w:val="00FA5FE9"/>
    <w:rsid w:val="00FB2CFD"/>
    <w:rsid w:val="00FB6663"/>
    <w:rsid w:val="00FC374D"/>
    <w:rsid w:val="00FC6B8D"/>
    <w:rsid w:val="00FD28B6"/>
    <w:rsid w:val="00FD587B"/>
    <w:rsid w:val="00FD59AE"/>
    <w:rsid w:val="00FD5AD2"/>
    <w:rsid w:val="00FD5D2D"/>
    <w:rsid w:val="00FD656A"/>
    <w:rsid w:val="00FE05F7"/>
    <w:rsid w:val="00FE2158"/>
    <w:rsid w:val="00FE27B0"/>
    <w:rsid w:val="00FE4649"/>
    <w:rsid w:val="00FE4A19"/>
    <w:rsid w:val="00FE4CB4"/>
    <w:rsid w:val="00FF0749"/>
    <w:rsid w:val="00FF2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1EB"/>
    <w:rPr>
      <w:sz w:val="18"/>
      <w:szCs w:val="18"/>
    </w:rPr>
  </w:style>
  <w:style w:type="paragraph" w:styleId="a4">
    <w:name w:val="footer"/>
    <w:basedOn w:val="a"/>
    <w:link w:val="Char0"/>
    <w:uiPriority w:val="99"/>
    <w:unhideWhenUsed/>
    <w:rsid w:val="00B371EB"/>
    <w:pPr>
      <w:tabs>
        <w:tab w:val="center" w:pos="4153"/>
        <w:tab w:val="right" w:pos="8306"/>
      </w:tabs>
      <w:snapToGrid w:val="0"/>
      <w:jc w:val="left"/>
    </w:pPr>
    <w:rPr>
      <w:sz w:val="18"/>
      <w:szCs w:val="18"/>
    </w:rPr>
  </w:style>
  <w:style w:type="character" w:customStyle="1" w:styleId="Char0">
    <w:name w:val="页脚 Char"/>
    <w:basedOn w:val="a0"/>
    <w:link w:val="a4"/>
    <w:uiPriority w:val="99"/>
    <w:rsid w:val="00B371EB"/>
    <w:rPr>
      <w:sz w:val="18"/>
      <w:szCs w:val="18"/>
    </w:rPr>
  </w:style>
  <w:style w:type="paragraph" w:styleId="a5">
    <w:name w:val="List Paragraph"/>
    <w:basedOn w:val="a"/>
    <w:uiPriority w:val="34"/>
    <w:qFormat/>
    <w:rsid w:val="000875CB"/>
    <w:pPr>
      <w:ind w:firstLineChars="200" w:firstLine="420"/>
    </w:pPr>
  </w:style>
  <w:style w:type="paragraph" w:customStyle="1" w:styleId="1">
    <w:name w:val="无间隔1"/>
    <w:rsid w:val="007077B3"/>
    <w:pPr>
      <w:widowControl w:val="0"/>
      <w:jc w:val="both"/>
    </w:pPr>
    <w:rPr>
      <w:rFonts w:ascii="Calibri" w:eastAsia="宋体" w:hAnsi="Calibri" w:cs="Times New Roman"/>
    </w:rPr>
  </w:style>
  <w:style w:type="paragraph" w:styleId="a6">
    <w:name w:val="Normal (Web)"/>
    <w:basedOn w:val="a"/>
    <w:uiPriority w:val="99"/>
    <w:unhideWhenUsed/>
    <w:rsid w:val="0070438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D3297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6D0C-BB61-43B9-882F-1025F735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Lenovo</cp:lastModifiedBy>
  <cp:revision>1094</cp:revision>
  <cp:lastPrinted>2016-12-05T03:38:00Z</cp:lastPrinted>
  <dcterms:created xsi:type="dcterms:W3CDTF">2017-12-01T09:57:00Z</dcterms:created>
  <dcterms:modified xsi:type="dcterms:W3CDTF">2018-12-28T01:59:00Z</dcterms:modified>
</cp:coreProperties>
</file>