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附件2：</w:t>
      </w:r>
    </w:p>
    <w:p w:rsidR="00DF01F9" w:rsidRPr="00AA1DC0" w:rsidRDefault="00DF01F9" w:rsidP="00DF01F9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AA1DC0">
        <w:rPr>
          <w:rFonts w:ascii="方正小标宋简体" w:eastAsia="方正小标宋简体" w:hAnsi="宋体" w:cs="宋体" w:hint="eastAsia"/>
          <w:bCs/>
          <w:sz w:val="44"/>
          <w:szCs w:val="44"/>
        </w:rPr>
        <w:t>北京市第三届妇女创新创意大赛</w:t>
      </w:r>
    </w:p>
    <w:p w:rsidR="00DF01F9" w:rsidRPr="00AA1DC0" w:rsidRDefault="00DF01F9" w:rsidP="00DF01F9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AA1DC0">
        <w:rPr>
          <w:rFonts w:ascii="方正小标宋简体" w:eastAsia="方正小标宋简体" w:hAnsi="宋体" w:cs="宋体" w:hint="eastAsia"/>
          <w:bCs/>
          <w:sz w:val="44"/>
          <w:szCs w:val="44"/>
        </w:rPr>
        <w:t>暨手工技能大赛组织单位联络表</w:t>
      </w:r>
    </w:p>
    <w:p w:rsidR="00DF01F9" w:rsidRPr="00FF4384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</w:p>
    <w:p w:rsidR="00DF01F9" w:rsidRPr="00601B74" w:rsidRDefault="00DF01F9" w:rsidP="00DF01F9">
      <w:pPr>
        <w:spacing w:line="560" w:lineRule="exact"/>
        <w:rPr>
          <w:rFonts w:ascii="黑体" w:eastAsia="黑体" w:hAnsi="黑体" w:cs="Times New Roman"/>
          <w:szCs w:val="32"/>
        </w:rPr>
      </w:pPr>
      <w:r w:rsidRPr="00601B74">
        <w:rPr>
          <w:rFonts w:ascii="黑体" w:eastAsia="黑体" w:hAnsi="黑体" w:cs="Times New Roman" w:hint="eastAsia"/>
          <w:szCs w:val="32"/>
        </w:rPr>
        <w:t xml:space="preserve">    一、大赛组委会</w:t>
      </w:r>
      <w:r>
        <w:rPr>
          <w:rFonts w:ascii="黑体" w:eastAsia="黑体" w:hAnsi="黑体" w:cs="Times New Roman" w:hint="eastAsia"/>
          <w:szCs w:val="32"/>
        </w:rPr>
        <w:t>办公室</w:t>
      </w:r>
      <w:r w:rsidRPr="00601B74">
        <w:rPr>
          <w:rFonts w:ascii="黑体" w:eastAsia="黑体" w:hAnsi="黑体" w:cs="Times New Roman" w:hint="eastAsia"/>
          <w:szCs w:val="32"/>
        </w:rPr>
        <w:t>联络方式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AA1DC0">
        <w:rPr>
          <w:rFonts w:ascii="仿宋_GB2312" w:eastAsia="仿宋_GB2312" w:cs="Times New Roman" w:hint="eastAsia"/>
          <w:szCs w:val="32"/>
        </w:rPr>
        <w:t>地址：北京巧娘手工艺发展促进会（北京市丰台区芳古园一区29号楼通润商务会馆三层）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AA1DC0">
        <w:rPr>
          <w:rFonts w:ascii="仿宋_GB2312" w:eastAsia="仿宋_GB2312" w:cs="Times New Roman" w:hint="eastAsia"/>
          <w:szCs w:val="32"/>
        </w:rPr>
        <w:t>电子邮箱：beijingqiaoniang@163.com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AA1DC0">
        <w:rPr>
          <w:rFonts w:ascii="仿宋_GB2312" w:eastAsia="仿宋_GB2312" w:cs="Times New Roman" w:hint="eastAsia"/>
          <w:szCs w:val="32"/>
        </w:rPr>
        <w:t>联系人：姜春燕、徐丽平、张功荣</w:t>
      </w:r>
    </w:p>
    <w:p w:rsidR="00DF01F9" w:rsidRPr="004B4E0C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4B4E0C">
        <w:rPr>
          <w:rFonts w:ascii="仿宋_GB2312" w:eastAsia="仿宋_GB2312" w:cs="Times New Roman" w:hint="eastAsia"/>
          <w:spacing w:val="-20"/>
          <w:szCs w:val="32"/>
        </w:rPr>
        <w:t xml:space="preserve">    </w:t>
      </w:r>
      <w:r>
        <w:rPr>
          <w:rFonts w:ascii="仿宋_GB2312" w:eastAsia="仿宋_GB2312" w:cs="Times New Roman" w:hint="eastAsia"/>
          <w:spacing w:val="-20"/>
          <w:szCs w:val="32"/>
        </w:rPr>
        <w:t xml:space="preserve"> </w:t>
      </w:r>
      <w:r w:rsidRPr="004B4E0C">
        <w:rPr>
          <w:rFonts w:ascii="仿宋_GB2312" w:eastAsia="仿宋_GB2312" w:cs="Times New Roman" w:hint="eastAsia"/>
          <w:spacing w:val="-20"/>
          <w:szCs w:val="32"/>
        </w:rPr>
        <w:t>联系电话：59865807、13466671642、13641151366、13683065582</w:t>
      </w:r>
    </w:p>
    <w:p w:rsidR="00DF01F9" w:rsidRPr="00601B74" w:rsidRDefault="00DF01F9" w:rsidP="00DF01F9">
      <w:pPr>
        <w:spacing w:line="560" w:lineRule="exact"/>
        <w:rPr>
          <w:rFonts w:ascii="黑体" w:eastAsia="黑体" w:hAnsi="黑体" w:cs="Times New Roman"/>
          <w:szCs w:val="32"/>
        </w:rPr>
      </w:pPr>
      <w:r w:rsidRPr="00601B74">
        <w:rPr>
          <w:rFonts w:ascii="黑体" w:eastAsia="黑体" w:hAnsi="黑体" w:cs="Times New Roman" w:hint="eastAsia"/>
          <w:szCs w:val="32"/>
        </w:rPr>
        <w:t xml:space="preserve">    二、各区联络方式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东城区:于茜,电话:65258800/8811,15811220400,邮箱：cqqngzs@126.com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西城区：邱兴玉，电话：83976197，邮箱：xicheng@bjwomen.gov.vn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朝阳区：陈艳霞,电话：18811798145，邮箱：chaoyangqiaoniang@163.com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 xml:space="preserve">海淀区:刘晶,电话:15910207742,邮箱：haidianquqiaoniang@163.com 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丰台区:张娜，电话:18600870120，邮箱:womenftzx@126.com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石景山区：张洁，电话:13811658801，邮箱：zhangjie_0088@126.com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门头沟区：蒋玫，电话：69832614，邮箱：mentougou@bjwomem.gov.cn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房山区：肖丽华：18001205783, 邮箱：1039871576@qq.com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通州区：郑晨晨，电话：18510691119，邮箱：</w:t>
      </w:r>
      <w:r w:rsidRPr="00AA1DC0">
        <w:rPr>
          <w:rFonts w:ascii="仿宋_GB2312" w:eastAsia="仿宋_GB2312" w:cs="Times New Roman" w:hint="eastAsia"/>
          <w:szCs w:val="32"/>
        </w:rPr>
        <w:lastRenderedPageBreak/>
        <w:t>489591185@qq.com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顺义区：李燕杰，电话,13439095368，邮箱：syqnfwzx@163.com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昌平区：邹明芳，电话：80102672，邮箱：changping@bjwomen.gov.cn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大兴区：迟雪宇，电话：13552753980，邮箱：</w:t>
      </w:r>
      <w:r>
        <w:rPr>
          <w:rFonts w:ascii="仿宋_GB2312" w:eastAsia="仿宋_GB2312" w:cs="Times New Roman" w:hint="eastAsia"/>
          <w:szCs w:val="32"/>
        </w:rPr>
        <w:t>907485680@qq.com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平谷区：张林平，电话：69978328，邮箱：pinggu@bjwomen.gov.cn</w:t>
      </w:r>
    </w:p>
    <w:p w:rsidR="00DF01F9" w:rsidRPr="00AA1DC0" w:rsidRDefault="00DF01F9" w:rsidP="00DF01F9">
      <w:pPr>
        <w:spacing w:line="560" w:lineRule="exact"/>
        <w:rPr>
          <w:rFonts w:ascii="仿宋_GB2312" w:eastAsia="仿宋_GB2312" w:cs="Times New Roman"/>
          <w:szCs w:val="32"/>
        </w:rPr>
      </w:pPr>
      <w:r w:rsidRPr="00AA1DC0">
        <w:rPr>
          <w:rFonts w:ascii="仿宋_GB2312" w:eastAsia="仿宋_GB2312" w:cs="Times New Roman" w:hint="eastAsia"/>
          <w:szCs w:val="32"/>
        </w:rPr>
        <w:t>怀柔区：王倩，电话：69685136，邮箱：huairou@bjwomen.gov.cn</w:t>
      </w:r>
    </w:p>
    <w:p w:rsidR="00DF01F9" w:rsidRPr="00601B74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密云区：于海燕，电话：15910318869，邮箱：yuhaiyan6663@163.com</w:t>
      </w:r>
    </w:p>
    <w:p w:rsidR="002C2526" w:rsidRPr="00DF01F9" w:rsidRDefault="00DF01F9" w:rsidP="00DF01F9">
      <w:pPr>
        <w:spacing w:line="560" w:lineRule="exact"/>
        <w:rPr>
          <w:rFonts w:ascii="仿宋_GB2312" w:eastAsia="仿宋_GB2312" w:cs="Times New Roman"/>
          <w:spacing w:val="-20"/>
          <w:szCs w:val="32"/>
        </w:rPr>
      </w:pPr>
      <w:r w:rsidRPr="00601B74">
        <w:rPr>
          <w:rFonts w:ascii="仿宋_GB2312" w:eastAsia="仿宋_GB2312" w:cs="Times New Roman" w:hint="eastAsia"/>
          <w:spacing w:val="-20"/>
          <w:szCs w:val="32"/>
        </w:rPr>
        <w:t>延庆区：裴文敏，电话：18001331058，邮箱：guichuanqiaoniang@126.com</w:t>
      </w:r>
    </w:p>
    <w:sectPr w:rsidR="002C2526" w:rsidRPr="00DF01F9" w:rsidSect="002C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1F9"/>
    <w:rsid w:val="002C2526"/>
    <w:rsid w:val="00D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9"/>
    <w:pPr>
      <w:widowControl w:val="0"/>
      <w:jc w:val="both"/>
    </w:pPr>
    <w:rPr>
      <w:rFonts w:ascii="Calibri" w:eastAsia="宋体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2020-09-04T07:16:00Z</dcterms:created>
  <dcterms:modified xsi:type="dcterms:W3CDTF">2020-09-04T07:16:00Z</dcterms:modified>
</cp:coreProperties>
</file>