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1473"/>
        <w:gridCol w:w="1022"/>
        <w:gridCol w:w="684"/>
        <w:gridCol w:w="1559"/>
        <w:gridCol w:w="1827"/>
        <w:gridCol w:w="1555"/>
        <w:gridCol w:w="30"/>
      </w:tblGrid>
      <w:tr w:rsidR="0097237D" w:rsidTr="00454C6F">
        <w:trPr>
          <w:trHeight w:val="540"/>
          <w:jc w:val="center"/>
        </w:trPr>
        <w:tc>
          <w:tcPr>
            <w:tcW w:w="9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b/>
                <w:sz w:val="44"/>
                <w:szCs w:val="44"/>
              </w:rPr>
            </w:pPr>
            <w:r>
              <w:rPr>
                <w:rFonts w:ascii="宋体" w:hAnsi="Dialog" w:cs="宋体" w:hint="eastAsia"/>
                <w:b/>
                <w:sz w:val="44"/>
                <w:szCs w:val="44"/>
              </w:rPr>
              <w:t>北</w:t>
            </w:r>
            <w:bookmarkStart w:id="0" w:name="_GoBack"/>
            <w:bookmarkEnd w:id="0"/>
            <w:r>
              <w:rPr>
                <w:rFonts w:ascii="宋体" w:hAnsi="Dialog" w:cs="宋体" w:hint="eastAsia"/>
                <w:b/>
                <w:sz w:val="44"/>
                <w:szCs w:val="44"/>
              </w:rPr>
              <w:t>京市妇联家庭文明建设服务项目申报表</w:t>
            </w:r>
          </w:p>
        </w:tc>
      </w:tr>
      <w:tr w:rsidR="0097237D" w:rsidTr="00454C6F">
        <w:trPr>
          <w:trHeight w:val="320"/>
          <w:jc w:val="center"/>
        </w:trPr>
        <w:tc>
          <w:tcPr>
            <w:tcW w:w="9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2"/>
                <w:szCs w:val="22"/>
              </w:rPr>
            </w:pPr>
          </w:p>
        </w:tc>
      </w:tr>
      <w:tr w:rsidR="0097237D" w:rsidTr="00454C6F">
        <w:trPr>
          <w:trHeight w:val="720"/>
          <w:jc w:val="center"/>
        </w:trPr>
        <w:tc>
          <w:tcPr>
            <w:tcW w:w="970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一、相关信息表</w:t>
            </w:r>
          </w:p>
        </w:tc>
      </w:tr>
      <w:tr w:rsidR="0097237D" w:rsidTr="00454C6F">
        <w:trPr>
          <w:trHeight w:val="62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60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申报类别</w:t>
            </w:r>
          </w:p>
        </w:tc>
        <w:tc>
          <w:tcPr>
            <w:tcW w:w="6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/>
                <w:sz w:val="28"/>
                <w:szCs w:val="28"/>
              </w:rPr>
              <w:t>(</w:t>
            </w:r>
            <w:r>
              <w:rPr>
                <w:rFonts w:ascii="宋体" w:hAnsi="Dialog" w:cs="宋体" w:hint="eastAsia"/>
                <w:sz w:val="28"/>
                <w:szCs w:val="28"/>
              </w:rPr>
              <w:t>填写家庭文化季或家教主题季</w:t>
            </w:r>
            <w:r>
              <w:rPr>
                <w:rFonts w:ascii="宋体" w:hAnsi="Dialog" w:cs="宋体"/>
                <w:sz w:val="28"/>
                <w:szCs w:val="28"/>
              </w:rPr>
              <w:t>)</w:t>
            </w:r>
          </w:p>
        </w:tc>
      </w:tr>
      <w:tr w:rsidR="0097237D" w:rsidTr="00454C6F">
        <w:trPr>
          <w:trHeight w:val="60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申报方向</w:t>
            </w:r>
          </w:p>
        </w:tc>
        <w:tc>
          <w:tcPr>
            <w:tcW w:w="6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（填写十个方向之一，如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家·传承</w:t>
            </w:r>
            <w:r>
              <w:rPr>
                <w:rFonts w:ascii="宋体" w:hAnsi="Dialog" w:cs="宋体" w:hint="eastAsia"/>
                <w:sz w:val="28"/>
                <w:szCs w:val="28"/>
              </w:rPr>
              <w:t>）</w:t>
            </w:r>
          </w:p>
        </w:tc>
      </w:tr>
      <w:tr w:rsidR="0097237D" w:rsidTr="00454C6F">
        <w:trPr>
          <w:trHeight w:val="60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项目申报单位</w:t>
            </w:r>
          </w:p>
        </w:tc>
        <w:tc>
          <w:tcPr>
            <w:tcW w:w="6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64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60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电子信箱</w:t>
            </w: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传真电话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64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法人代码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60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职务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手机</w:t>
            </w:r>
          </w:p>
        </w:tc>
      </w:tr>
      <w:tr w:rsidR="0097237D" w:rsidTr="00454C6F">
        <w:trPr>
          <w:trHeight w:val="72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720"/>
          <w:jc w:val="center"/>
        </w:trPr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/>
                <w:sz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720"/>
          <w:jc w:val="center"/>
        </w:trPr>
        <w:tc>
          <w:tcPr>
            <w:tcW w:w="4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申请经费（单位：万元）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计划完成时间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7237D" w:rsidRDefault="0097237D" w:rsidP="00454C6F">
            <w:pPr>
              <w:jc w:val="center"/>
              <w:rPr>
                <w:rFonts w:ascii="宋体" w:hAnsi="Dialog" w:cs="宋体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160"/>
          <w:jc w:val="center"/>
        </w:trPr>
        <w:tc>
          <w:tcPr>
            <w:tcW w:w="155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12"/>
                <w:szCs w:val="12"/>
              </w:rPr>
            </w:pPr>
          </w:p>
        </w:tc>
      </w:tr>
      <w:tr w:rsidR="0097237D" w:rsidTr="00454C6F">
        <w:trPr>
          <w:trHeight w:val="640"/>
          <w:jc w:val="center"/>
        </w:trPr>
        <w:tc>
          <w:tcPr>
            <w:tcW w:w="96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二、申报单位简介（</w:t>
            </w:r>
            <w:r>
              <w:rPr>
                <w:rFonts w:ascii="宋体" w:hAnsi="Dialog" w:cs="宋体"/>
                <w:sz w:val="28"/>
                <w:szCs w:val="28"/>
              </w:rPr>
              <w:t>200</w:t>
            </w:r>
            <w:r>
              <w:rPr>
                <w:rFonts w:ascii="宋体" w:hAnsi="Dialog" w:cs="宋体" w:hint="eastAsia"/>
                <w:sz w:val="28"/>
                <w:szCs w:val="28"/>
              </w:rPr>
              <w:t>字以内）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540"/>
          <w:jc w:val="center"/>
        </w:trPr>
        <w:tc>
          <w:tcPr>
            <w:tcW w:w="967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657"/>
            </w:tblGrid>
            <w:tr w:rsidR="0097237D" w:rsidTr="00454C6F">
              <w:trPr>
                <w:trHeight w:val="1903"/>
              </w:trPr>
              <w:tc>
                <w:tcPr>
                  <w:tcW w:w="9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237D" w:rsidRDefault="0097237D" w:rsidP="00454C6F">
                  <w:pPr>
                    <w:rPr>
                      <w:rFonts w:ascii="宋体" w:hAnsi="Dialog" w:cs="宋体"/>
                      <w:sz w:val="28"/>
                      <w:szCs w:val="28"/>
                    </w:rPr>
                  </w:pPr>
                </w:p>
              </w:tc>
            </w:tr>
          </w:tbl>
          <w:p w:rsidR="0097237D" w:rsidRDefault="0097237D" w:rsidP="00454C6F">
            <w:pPr>
              <w:rPr>
                <w:rFonts w:ascii="宋体" w:hAnsi="Dialog" w:cs="宋体" w:hint="eastAsia"/>
                <w:sz w:val="28"/>
                <w:szCs w:val="28"/>
              </w:rPr>
            </w:pPr>
          </w:p>
          <w:p w:rsidR="0097237D" w:rsidRDefault="0097237D" w:rsidP="00454C6F">
            <w:pPr>
              <w:rPr>
                <w:rFonts w:ascii="宋体" w:hAnsi="Dialog" w:cs="宋体" w:hint="eastAsia"/>
                <w:sz w:val="28"/>
                <w:szCs w:val="28"/>
              </w:rPr>
            </w:pPr>
          </w:p>
          <w:p w:rsidR="0097237D" w:rsidRPr="00A6483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lastRenderedPageBreak/>
              <w:t>三、申报项目简介（</w:t>
            </w:r>
            <w:r>
              <w:rPr>
                <w:rFonts w:ascii="宋体" w:hAnsi="Dialog" w:cs="宋体"/>
                <w:sz w:val="28"/>
                <w:szCs w:val="28"/>
              </w:rPr>
              <w:t>300</w:t>
            </w:r>
            <w:r>
              <w:rPr>
                <w:rFonts w:ascii="宋体" w:hAnsi="Dialog" w:cs="宋体" w:hint="eastAsia"/>
                <w:sz w:val="28"/>
                <w:szCs w:val="28"/>
              </w:rPr>
              <w:t>字以内）</w:t>
            </w:r>
          </w:p>
          <w:tbl>
            <w:tblPr>
              <w:tblW w:w="9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657"/>
            </w:tblGrid>
            <w:tr w:rsidR="0097237D" w:rsidTr="00454C6F">
              <w:trPr>
                <w:trHeight w:val="2106"/>
              </w:trPr>
              <w:tc>
                <w:tcPr>
                  <w:tcW w:w="9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237D" w:rsidRDefault="0097237D" w:rsidP="00454C6F">
                  <w:pPr>
                    <w:rPr>
                      <w:rFonts w:ascii="宋体" w:hAnsi="Dialog" w:cs="宋体"/>
                      <w:sz w:val="28"/>
                      <w:szCs w:val="28"/>
                    </w:rPr>
                  </w:pPr>
                </w:p>
              </w:tc>
            </w:tr>
          </w:tbl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  <w:r>
              <w:rPr>
                <w:rFonts w:ascii="宋体" w:hAnsi="Dialog" w:cs="宋体" w:hint="eastAsia"/>
                <w:sz w:val="28"/>
                <w:szCs w:val="28"/>
              </w:rPr>
              <w:t>四、项目论证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  <w:sz w:val="28"/>
                <w:szCs w:val="28"/>
              </w:rPr>
            </w:pPr>
          </w:p>
        </w:tc>
      </w:tr>
      <w:tr w:rsidR="0097237D" w:rsidTr="00454C6F">
        <w:trPr>
          <w:trHeight w:val="5760"/>
          <w:jc w:val="center"/>
        </w:trPr>
        <w:tc>
          <w:tcPr>
            <w:tcW w:w="96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一、项目实施的必要性、可行性</w:t>
            </w:r>
          </w:p>
          <w:p w:rsidR="0097237D" w:rsidRDefault="0097237D" w:rsidP="00454C6F">
            <w:pPr>
              <w:pStyle w:val="a4"/>
              <w:ind w:firstLineChars="0" w:firstLine="0"/>
            </w:pPr>
          </w:p>
          <w:p w:rsidR="0097237D" w:rsidRDefault="0097237D" w:rsidP="00454C6F">
            <w:pPr>
              <w:pStyle w:val="a4"/>
              <w:ind w:firstLineChars="0" w:firstLine="0"/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二、项目实施已有基础</w:t>
            </w:r>
          </w:p>
          <w:p w:rsidR="0097237D" w:rsidRDefault="0097237D" w:rsidP="00454C6F">
            <w:pPr>
              <w:rPr>
                <w:szCs w:val="21"/>
              </w:rPr>
            </w:pPr>
          </w:p>
          <w:p w:rsidR="0097237D" w:rsidRDefault="0097237D" w:rsidP="00454C6F">
            <w:pPr>
              <w:rPr>
                <w:szCs w:val="21"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三、项目的具体方法、实施途径及进度安排</w:t>
            </w: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（一）项目的具体方法和实施途径</w:t>
            </w:r>
          </w:p>
          <w:p w:rsidR="0097237D" w:rsidRDefault="0097237D" w:rsidP="0097237D">
            <w:pPr>
              <w:pStyle w:val="a4"/>
              <w:numPr>
                <w:ilvl w:val="0"/>
                <w:numId w:val="1"/>
              </w:numPr>
              <w:ind w:firstLineChars="0"/>
            </w:pPr>
          </w:p>
          <w:p w:rsidR="0097237D" w:rsidRDefault="0097237D" w:rsidP="00454C6F"/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（二）项目进度安排</w:t>
            </w:r>
          </w:p>
          <w:p w:rsidR="0097237D" w:rsidRDefault="0097237D" w:rsidP="0097237D">
            <w:pPr>
              <w:pStyle w:val="a4"/>
              <w:numPr>
                <w:ilvl w:val="0"/>
                <w:numId w:val="2"/>
              </w:numPr>
              <w:ind w:firstLineChars="0"/>
            </w:pPr>
          </w:p>
          <w:p w:rsidR="0097237D" w:rsidRDefault="0097237D" w:rsidP="00454C6F"/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四、项目的覆盖范围、实施规模、服务人群</w:t>
            </w:r>
          </w:p>
          <w:p w:rsidR="0097237D" w:rsidRDefault="0097237D" w:rsidP="00454C6F"/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</w:p>
          <w:p w:rsidR="0097237D" w:rsidRDefault="0097237D" w:rsidP="00454C6F">
            <w:pPr>
              <w:rPr>
                <w:b/>
              </w:rPr>
            </w:pPr>
            <w:r>
              <w:rPr>
                <w:rFonts w:hint="eastAsia"/>
                <w:b/>
              </w:rPr>
              <w:t>五、项目的预期效果</w:t>
            </w:r>
          </w:p>
          <w:p w:rsidR="0097237D" w:rsidRDefault="0097237D" w:rsidP="00454C6F"/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  <w:p w:rsidR="0097237D" w:rsidRDefault="0097237D" w:rsidP="00454C6F">
            <w:pPr>
              <w:rPr>
                <w:rFonts w:ascii="宋体" w:hAnsi="Dialog" w:cs="宋体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</w:rPr>
            </w:pPr>
          </w:p>
        </w:tc>
      </w:tr>
      <w:tr w:rsidR="0097237D" w:rsidTr="00454C6F">
        <w:trPr>
          <w:trHeight w:val="5780"/>
          <w:jc w:val="center"/>
        </w:trPr>
        <w:tc>
          <w:tcPr>
            <w:tcW w:w="9672" w:type="dxa"/>
            <w:gridSpan w:val="7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7D" w:rsidRDefault="0097237D" w:rsidP="00454C6F">
            <w:pPr>
              <w:rPr>
                <w:rFonts w:ascii="宋体" w:hAnsi="Dialog" w:cs="宋体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7237D" w:rsidRDefault="0097237D" w:rsidP="00454C6F">
            <w:pPr>
              <w:rPr>
                <w:rFonts w:ascii="宋体" w:hAnsi="Dialog" w:cs="宋体"/>
              </w:rPr>
            </w:pPr>
          </w:p>
        </w:tc>
      </w:tr>
    </w:tbl>
    <w:p w:rsidR="0097237D" w:rsidRDefault="0097237D" w:rsidP="0097237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30589" w:rsidRDefault="00830589"/>
    <w:sectPr w:rsidR="00830589" w:rsidSect="00EA7FC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1614"/>
      <w:docPartObj>
        <w:docPartGallery w:val="AutoText"/>
      </w:docPartObj>
    </w:sdtPr>
    <w:sdtEndPr/>
    <w:sdtContent>
      <w:p w:rsidR="00EA7FC3" w:rsidRDefault="0097237D">
        <w:pPr>
          <w:pStyle w:val="a3"/>
          <w:jc w:val="center"/>
        </w:pPr>
        <w:r w:rsidRPr="00EA7FC3">
          <w:fldChar w:fldCharType="begin"/>
        </w:r>
        <w:r>
          <w:instrText xml:space="preserve"> PAGE   \* MERGEFORMAT </w:instrText>
        </w:r>
        <w:r w:rsidRPr="00EA7FC3">
          <w:fldChar w:fldCharType="separate"/>
        </w:r>
        <w:r w:rsidRPr="0097237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A7FC3" w:rsidRDefault="0097237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61B"/>
    <w:multiLevelType w:val="multilevel"/>
    <w:tmpl w:val="6EA0461B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3264ADA"/>
    <w:multiLevelType w:val="multilevel"/>
    <w:tmpl w:val="73264AD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37D"/>
    <w:rsid w:val="00830589"/>
    <w:rsid w:val="0097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2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237D"/>
    <w:rPr>
      <w:sz w:val="18"/>
      <w:szCs w:val="18"/>
    </w:rPr>
  </w:style>
  <w:style w:type="paragraph" w:styleId="a4">
    <w:name w:val="List Paragraph"/>
    <w:basedOn w:val="a"/>
    <w:uiPriority w:val="34"/>
    <w:qFormat/>
    <w:rsid w:val="0097237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2018-01-18T01:59:00Z</dcterms:created>
  <dcterms:modified xsi:type="dcterms:W3CDTF">2018-01-18T01:59:00Z</dcterms:modified>
</cp:coreProperties>
</file>