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仿宋_GB2312" w:cs="方正小标宋简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北京市垃圾分类达人候选人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事迹简介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一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林桂珍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林桂珍是朝阳区六里屯街道甜水西园社区居民，曾经从事教育工作，退休后积极发挥余热，带领家庭成员主动参与社区环境治理，做垃圾分类的宣讲者。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除在家中坚持垃圾分类，林桂珍还发动爱人一起，在社区内向居民宣传垃圾分类的重要性及垃圾分类的方法、投放位置。此外，她还与社区剪纸班的伙伴们共同创编“垃圾分类的剪纸作品展板”，宣传垃圾分类。林桂珍十分注重培养孩子的绿色环保意识，每逢寒暑假，她都在社区组织中小学生开展系列教育活动，举办“环保小卫士”——垃圾分类我参与的培训班，利用实物、图片、游戏等形式，开展知识抢答、创编垃圾分类拍手谣等活动，教育同学们从小养成垃圾分类的好习惯，并通过“小手拉大手”活动，带动家庭积极参与垃圾分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周亚丽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周亚丽是海淀区韩家川大院社区居民，带动家人积极参与社区垃圾分类志愿服务。周亚丽设置家庭专用容器“两袋一桶”，厨余垃圾、其它垃圾和有害垃圾桶分类收集。夫妻俩学习相关知识、养成习惯，规范投放，首先实现家庭生活垃圾源头分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周亚丽夫妻俩</w:t>
      </w:r>
      <w:r>
        <w:rPr>
          <w:rFonts w:hint="eastAsia" w:ascii="仿宋_GB2312" w:hAnsi="仿宋" w:eastAsia="仿宋_GB2312"/>
          <w:sz w:val="32"/>
          <w:szCs w:val="32"/>
        </w:rPr>
        <w:t>一起报名参加社区垃圾分类志愿者，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入户发放</w:t>
      </w:r>
      <w:r>
        <w:rPr>
          <w:rFonts w:hint="eastAsia" w:ascii="仿宋_GB2312" w:hAnsi="仿宋" w:eastAsia="仿宋_GB2312"/>
          <w:sz w:val="32"/>
          <w:szCs w:val="32"/>
        </w:rPr>
        <w:t>《垃圾分类指南》，与居民签订《垃圾分类承诺书》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坚持每天桶前值守，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向居民</w:t>
      </w:r>
      <w:r>
        <w:rPr>
          <w:rFonts w:hint="eastAsia" w:ascii="仿宋_GB2312" w:hAnsi="仿宋" w:eastAsia="仿宋_GB2312"/>
          <w:sz w:val="32"/>
          <w:szCs w:val="32"/>
        </w:rPr>
        <w:t>普及生活垃圾分类知识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，指导居民正确分类，</w:t>
      </w:r>
      <w:r>
        <w:rPr>
          <w:rFonts w:hint="eastAsia" w:ascii="仿宋_GB2312" w:hAnsi="仿宋" w:eastAsia="仿宋_GB2312"/>
          <w:sz w:val="32"/>
          <w:szCs w:val="32"/>
        </w:rPr>
        <w:t>不论刮风下雨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都</w:t>
      </w:r>
      <w:r>
        <w:rPr>
          <w:rFonts w:hint="eastAsia" w:ascii="仿宋_GB2312" w:hAnsi="仿宋" w:eastAsia="仿宋_GB2312"/>
          <w:sz w:val="32"/>
          <w:szCs w:val="32"/>
        </w:rPr>
        <w:t>坚守在岗。周亚丽还主动担起了社区垃圾分类的宣传员和信息报道员，她自己采编、拍照，为社区写了30余篇垃圾分类宣传的快讯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，激发党员志愿者及社区居民参与分类的热情</w:t>
      </w:r>
      <w:r>
        <w:rPr>
          <w:rFonts w:hint="eastAsia" w:ascii="仿宋_GB2312" w:hAnsi="仿宋" w:eastAsia="仿宋_GB2312"/>
          <w:sz w:val="32"/>
          <w:szCs w:val="32"/>
        </w:rPr>
        <w:t>。周亚丽还编写了视频短剧《垃圾变废为宝》并组织小学生进行录制和表演，宣传“垃圾分类，创建绿色家园”的生态理念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，让垃圾分类深入人心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0BDE"/>
    <w:rsid w:val="395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2023-05-05T07:22:00Z</dcterms:created>
  <dc:creator>admin</dc:creator>
  <cp:lastModifiedBy>admin</cp:lastModifiedBy>
  <dcterms:modified xsi:type="dcterms:W3CDTF">2023-05-05T07:22:40Z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