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95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黑体" w:hAnsi="方正黑体" w:eastAsia="方正黑体" w:cs="方正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" w:hAnsi="方正黑体" w:eastAsia="方正黑体" w:cs="方正黑体"/>
          <w:kern w:val="2"/>
          <w:sz w:val="32"/>
          <w:szCs w:val="32"/>
          <w:lang w:val="en-US" w:eastAsia="zh-CN" w:bidi="ar-SA"/>
        </w:rPr>
        <w:t>附件2：</w:t>
      </w:r>
      <w:bookmarkStart w:id="0" w:name="_GoBack"/>
      <w:bookmarkEnd w:id="0"/>
    </w:p>
    <w:p w14:paraId="2E82346C">
      <w:pPr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儿童观察团优秀案例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eastAsia="zh-CN"/>
        </w:rPr>
        <w:t>推荐表</w:t>
      </w:r>
    </w:p>
    <w:tbl>
      <w:tblPr>
        <w:tblStyle w:val="8"/>
        <w:tblpPr w:leftFromText="180" w:rightFromText="180" w:vertAnchor="text" w:horzAnchor="page" w:tblpX="1314" w:tblpY="548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619"/>
        <w:gridCol w:w="2055"/>
        <w:gridCol w:w="2821"/>
      </w:tblGrid>
      <w:tr w14:paraId="6A24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12FE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儿童观察团名称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78E46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22A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2BC6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所在地区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3115C">
            <w:pPr>
              <w:ind w:firstLine="46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D28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5DC5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F358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C136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41CD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3415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A376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参与儿童数量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A895">
            <w:pPr>
              <w:jc w:val="center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3FE3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启动时间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336F">
            <w:pPr>
              <w:jc w:val="center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14:paraId="2FB8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244E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组织主体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6A25">
            <w:pPr>
              <w:jc w:val="center"/>
              <w:rPr>
                <w:rFonts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 xml:space="preserve">（  ） 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社区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（  ）  企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业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（  ）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组织（  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</w:p>
        </w:tc>
      </w:tr>
      <w:tr w14:paraId="42CC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71E7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团队介绍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18A42">
            <w:pPr>
              <w:jc w:val="both"/>
              <w:rPr>
                <w:rFonts w:hint="eastAsia" w:ascii="方正楷体" w:hAnsi="方正楷体" w:eastAsia="方正楷体" w:cs="方正楷体"/>
                <w:sz w:val="24"/>
                <w:szCs w:val="24"/>
              </w:rPr>
            </w:pP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介绍儿童观察团的工作组织机制及保障机制，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以及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儿童观察团主要开展活动和整体成效（300字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）</w:t>
            </w:r>
          </w:p>
        </w:tc>
      </w:tr>
      <w:tr w14:paraId="2CA9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6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F046">
            <w:pPr>
              <w:jc w:val="center"/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color w:val="000000"/>
                <w:sz w:val="24"/>
                <w:szCs w:val="24"/>
                <w:lang w:eastAsia="zh-CN"/>
              </w:rPr>
              <w:t>活动提出的意见建议及落实情况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29081">
            <w:pPr>
              <w:jc w:val="both"/>
              <w:rPr>
                <w:rFonts w:hint="eastAsia" w:ascii="方正楷体" w:hAnsi="方正楷体" w:eastAsia="方正楷体" w:cs="方正楷体"/>
                <w:sz w:val="24"/>
                <w:szCs w:val="24"/>
              </w:rPr>
            </w:pP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介绍儿童视角下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城市提升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或社区建设提出的意见建议，以及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后续落实情况和效果（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00字以内）</w:t>
            </w:r>
          </w:p>
        </w:tc>
      </w:tr>
      <w:tr w14:paraId="46B1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9804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社会影响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及可复制经验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A09507">
            <w:pPr>
              <w:jc w:val="both"/>
              <w:rPr>
                <w:rFonts w:hint="eastAsia" w:ascii="方正楷体" w:hAnsi="方正楷体" w:eastAsia="方正楷体" w:cs="方正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" w:hAnsi="方正楷体" w:eastAsia="方正楷体" w:cs="方正楷体"/>
                <w:sz w:val="24"/>
                <w:szCs w:val="24"/>
              </w:rPr>
              <w:t>介绍儿童观察团的主要成效与社会影响，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以及可在其他街区、社区复制推广的主要经验做法（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方正楷体" w:hAnsi="方正楷体" w:eastAsia="方正楷体" w:cs="方正楷体"/>
                <w:sz w:val="24"/>
                <w:szCs w:val="24"/>
                <w:lang w:eastAsia="zh-CN"/>
              </w:rPr>
              <w:t>）</w:t>
            </w:r>
          </w:p>
        </w:tc>
      </w:tr>
      <w:tr w14:paraId="1592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7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B867">
            <w:pPr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7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B0FFB5"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  <w:t xml:space="preserve">   </w:t>
            </w:r>
          </w:p>
          <w:p w14:paraId="3D032643"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</w:pPr>
          </w:p>
          <w:p w14:paraId="0F26C801"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</w:pPr>
          </w:p>
          <w:p w14:paraId="124D7CD5"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</w:pPr>
          </w:p>
          <w:p w14:paraId="46407020"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</w:pPr>
          </w:p>
          <w:p w14:paraId="01F5B551">
            <w:pPr>
              <w:pStyle w:val="2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</w:pPr>
          </w:p>
          <w:p w14:paraId="4CDD82E7">
            <w:pPr>
              <w:rPr>
                <w:rFonts w:hint="eastAsia"/>
                <w:lang w:val="en-US" w:eastAsia="zh-CN"/>
              </w:rPr>
            </w:pPr>
          </w:p>
          <w:p w14:paraId="160D9AEC"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i w:val="0"/>
                <w:iCs/>
                <w:color w:val="auto"/>
                <w:sz w:val="24"/>
                <w:szCs w:val="28"/>
                <w:lang w:eastAsia="zh-CN"/>
              </w:rPr>
              <w:t>（盖章）</w:t>
            </w:r>
          </w:p>
          <w:p w14:paraId="7CEF26FB">
            <w:pPr>
              <w:snapToGrid w:val="0"/>
              <w:rPr>
                <w:rFonts w:hint="eastAsia" w:ascii="黑体" w:hAnsi="黑体" w:eastAsia="黑体" w:cs="黑体"/>
                <w:i w:val="0"/>
                <w:iCs/>
                <w:color w:val="A6A6A6" w:themeColor="background1" w:themeShade="A6"/>
                <w:sz w:val="24"/>
                <w:szCs w:val="28"/>
              </w:rPr>
            </w:pPr>
          </w:p>
        </w:tc>
      </w:tr>
    </w:tbl>
    <w:p w14:paraId="76C3093A"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方正黑体" w:hAnsi="方正黑体" w:eastAsia="方正黑体" w:cs="方正黑体"/>
          <w:bCs/>
          <w:sz w:val="28"/>
          <w:szCs w:val="28"/>
          <w:lang w:eastAsia="zh-CN"/>
        </w:rPr>
      </w:pPr>
      <w:r>
        <w:rPr>
          <w:rFonts w:hint="eastAsia" w:ascii="方正黑体" w:hAnsi="方正黑体" w:eastAsia="方正黑体" w:cs="方正黑体"/>
          <w:bCs/>
          <w:sz w:val="28"/>
          <w:szCs w:val="28"/>
          <w:lang w:eastAsia="zh-CN"/>
        </w:rPr>
        <w:t>说明：</w:t>
      </w:r>
    </w:p>
    <w:p w14:paraId="0BB6CBFC"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1.儿童观察团材料包括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日常开展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活动照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片，以及其它体现儿童参与实践成果的图片等。</w:t>
      </w:r>
    </w:p>
    <w:p w14:paraId="43BCC61C"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2.其他介绍材料：有助于展现案例全貌的材料，如新闻报道、奖项、视频（如有视频材料请提交，便于后期制作宣传品）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。</w:t>
      </w:r>
    </w:p>
    <w:p w14:paraId="32293F73"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 w:val="0"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3.请将图片名称改为具体内容或注释，图片格式可为：JPG、JPEG、PNG。</w:t>
      </w:r>
    </w:p>
    <w:p w14:paraId="63D3FEFD">
      <w:pPr>
        <w:numPr>
          <w:ilvl w:val="255"/>
          <w:numId w:val="0"/>
        </w:num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4.相关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与推荐表一并报送。</w:t>
      </w:r>
    </w:p>
    <w:p w14:paraId="34C2395A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79CF80-EE85-4B34-A628-9124516A16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SK--GBK1-0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C755C2B-646B-4D69-9BFE-00F7C80CCA8F}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1683E5DB-BD2D-448D-A72B-40F5B2FBBFF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12123980-069B-459D-BA9F-10CB73922B2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5E06134-F53F-42E8-B556-E657E8067D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22CCD">
    <w:pPr>
      <w:pStyle w:val="5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4A1F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14A1F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TlhZDE4NzhmNDZkZjRlZGVjZWY5NzMwMDEzODEifQ=="/>
  </w:docVars>
  <w:rsids>
    <w:rsidRoot w:val="00C37386"/>
    <w:rsid w:val="00001C68"/>
    <w:rsid w:val="00022DA4"/>
    <w:rsid w:val="0003578A"/>
    <w:rsid w:val="00051379"/>
    <w:rsid w:val="000606B7"/>
    <w:rsid w:val="00097794"/>
    <w:rsid w:val="000A42DD"/>
    <w:rsid w:val="000B41DC"/>
    <w:rsid w:val="000E6296"/>
    <w:rsid w:val="00116999"/>
    <w:rsid w:val="001205CB"/>
    <w:rsid w:val="0015460B"/>
    <w:rsid w:val="00172E53"/>
    <w:rsid w:val="001A6B8D"/>
    <w:rsid w:val="001B0CFE"/>
    <w:rsid w:val="001B2652"/>
    <w:rsid w:val="001C208D"/>
    <w:rsid w:val="001C5D1E"/>
    <w:rsid w:val="001D2F88"/>
    <w:rsid w:val="001D6A71"/>
    <w:rsid w:val="001E2EF8"/>
    <w:rsid w:val="00273C32"/>
    <w:rsid w:val="00284F61"/>
    <w:rsid w:val="00286200"/>
    <w:rsid w:val="00292C33"/>
    <w:rsid w:val="002B0E71"/>
    <w:rsid w:val="002B1EC2"/>
    <w:rsid w:val="002B5352"/>
    <w:rsid w:val="002C04EF"/>
    <w:rsid w:val="002D1E17"/>
    <w:rsid w:val="002F4C35"/>
    <w:rsid w:val="003107A9"/>
    <w:rsid w:val="00314F38"/>
    <w:rsid w:val="0031774C"/>
    <w:rsid w:val="00321B3A"/>
    <w:rsid w:val="00324B83"/>
    <w:rsid w:val="0033002A"/>
    <w:rsid w:val="0034370C"/>
    <w:rsid w:val="00357D00"/>
    <w:rsid w:val="0036110B"/>
    <w:rsid w:val="00361DEA"/>
    <w:rsid w:val="0037533F"/>
    <w:rsid w:val="003835CE"/>
    <w:rsid w:val="003A374D"/>
    <w:rsid w:val="003A6581"/>
    <w:rsid w:val="003D7E74"/>
    <w:rsid w:val="003E38EB"/>
    <w:rsid w:val="003F0F7C"/>
    <w:rsid w:val="00400DC0"/>
    <w:rsid w:val="00441120"/>
    <w:rsid w:val="00462748"/>
    <w:rsid w:val="00470B82"/>
    <w:rsid w:val="00474921"/>
    <w:rsid w:val="00476195"/>
    <w:rsid w:val="004944B3"/>
    <w:rsid w:val="004F7F44"/>
    <w:rsid w:val="0050295D"/>
    <w:rsid w:val="0052192F"/>
    <w:rsid w:val="00553DD3"/>
    <w:rsid w:val="005572BE"/>
    <w:rsid w:val="005577A4"/>
    <w:rsid w:val="005661B4"/>
    <w:rsid w:val="005A65D9"/>
    <w:rsid w:val="005B5C6B"/>
    <w:rsid w:val="005C4B40"/>
    <w:rsid w:val="005C5EB8"/>
    <w:rsid w:val="005E2F6B"/>
    <w:rsid w:val="0060773A"/>
    <w:rsid w:val="00631215"/>
    <w:rsid w:val="00671FF1"/>
    <w:rsid w:val="0067255B"/>
    <w:rsid w:val="00692841"/>
    <w:rsid w:val="00696873"/>
    <w:rsid w:val="006B43AD"/>
    <w:rsid w:val="006C07AF"/>
    <w:rsid w:val="006C70CD"/>
    <w:rsid w:val="006F6F37"/>
    <w:rsid w:val="00745360"/>
    <w:rsid w:val="0074625D"/>
    <w:rsid w:val="00765F69"/>
    <w:rsid w:val="00776F29"/>
    <w:rsid w:val="00785BED"/>
    <w:rsid w:val="007A0341"/>
    <w:rsid w:val="007A23E3"/>
    <w:rsid w:val="007B6EBF"/>
    <w:rsid w:val="007D6A73"/>
    <w:rsid w:val="0080418D"/>
    <w:rsid w:val="00813BBD"/>
    <w:rsid w:val="00823453"/>
    <w:rsid w:val="008234CD"/>
    <w:rsid w:val="008A2186"/>
    <w:rsid w:val="008A40E9"/>
    <w:rsid w:val="008B4FEC"/>
    <w:rsid w:val="008C1432"/>
    <w:rsid w:val="008E451E"/>
    <w:rsid w:val="008F2407"/>
    <w:rsid w:val="009043FF"/>
    <w:rsid w:val="009057E6"/>
    <w:rsid w:val="0096432F"/>
    <w:rsid w:val="00981D0B"/>
    <w:rsid w:val="009F26D4"/>
    <w:rsid w:val="00A07A09"/>
    <w:rsid w:val="00A34594"/>
    <w:rsid w:val="00A40A7F"/>
    <w:rsid w:val="00A4429D"/>
    <w:rsid w:val="00A44F85"/>
    <w:rsid w:val="00A66DE6"/>
    <w:rsid w:val="00A82D8C"/>
    <w:rsid w:val="00AA78A2"/>
    <w:rsid w:val="00BB200A"/>
    <w:rsid w:val="00BC5C91"/>
    <w:rsid w:val="00BE3B0C"/>
    <w:rsid w:val="00BE6105"/>
    <w:rsid w:val="00BE79F4"/>
    <w:rsid w:val="00C23A42"/>
    <w:rsid w:val="00C247F6"/>
    <w:rsid w:val="00C336A7"/>
    <w:rsid w:val="00C3583C"/>
    <w:rsid w:val="00C37386"/>
    <w:rsid w:val="00CB1B32"/>
    <w:rsid w:val="00CE7FCC"/>
    <w:rsid w:val="00D13D39"/>
    <w:rsid w:val="00D37391"/>
    <w:rsid w:val="00D45CC0"/>
    <w:rsid w:val="00D46EDE"/>
    <w:rsid w:val="00D50E08"/>
    <w:rsid w:val="00D56E33"/>
    <w:rsid w:val="00D60DB9"/>
    <w:rsid w:val="00D67F6C"/>
    <w:rsid w:val="00D73E09"/>
    <w:rsid w:val="00DA7795"/>
    <w:rsid w:val="00DD0AE1"/>
    <w:rsid w:val="00DE56B2"/>
    <w:rsid w:val="00DF4DC8"/>
    <w:rsid w:val="00DF692D"/>
    <w:rsid w:val="00E55498"/>
    <w:rsid w:val="00E6560B"/>
    <w:rsid w:val="00E81E57"/>
    <w:rsid w:val="00E81EB9"/>
    <w:rsid w:val="00E9291E"/>
    <w:rsid w:val="00ED7735"/>
    <w:rsid w:val="00F801E0"/>
    <w:rsid w:val="00F81565"/>
    <w:rsid w:val="00F8197E"/>
    <w:rsid w:val="00F87B70"/>
    <w:rsid w:val="00F87EEC"/>
    <w:rsid w:val="00FA1CB7"/>
    <w:rsid w:val="00FC1B0F"/>
    <w:rsid w:val="00FC3825"/>
    <w:rsid w:val="00FF4457"/>
    <w:rsid w:val="02895B83"/>
    <w:rsid w:val="05FF3BE5"/>
    <w:rsid w:val="14A15321"/>
    <w:rsid w:val="1FDD0A85"/>
    <w:rsid w:val="28790E34"/>
    <w:rsid w:val="2FEB4E84"/>
    <w:rsid w:val="30B518CD"/>
    <w:rsid w:val="347F572E"/>
    <w:rsid w:val="37E323E5"/>
    <w:rsid w:val="3ABF7F87"/>
    <w:rsid w:val="3B7DB8C4"/>
    <w:rsid w:val="3BFD48A2"/>
    <w:rsid w:val="3DB71FBF"/>
    <w:rsid w:val="3DFF2936"/>
    <w:rsid w:val="3F6E6EAA"/>
    <w:rsid w:val="3F7E79BA"/>
    <w:rsid w:val="3FA93CFE"/>
    <w:rsid w:val="47AFB2D1"/>
    <w:rsid w:val="4B6858B7"/>
    <w:rsid w:val="534937A0"/>
    <w:rsid w:val="566D68B5"/>
    <w:rsid w:val="58AF44CF"/>
    <w:rsid w:val="5A4F3230"/>
    <w:rsid w:val="5C77ECD8"/>
    <w:rsid w:val="5F6ED1D1"/>
    <w:rsid w:val="666F8E94"/>
    <w:rsid w:val="67CFCFE5"/>
    <w:rsid w:val="6B3BECF0"/>
    <w:rsid w:val="6DEBB7C4"/>
    <w:rsid w:val="6DFF0721"/>
    <w:rsid w:val="6F7BCE14"/>
    <w:rsid w:val="724A6FF3"/>
    <w:rsid w:val="7396F8CF"/>
    <w:rsid w:val="76B50694"/>
    <w:rsid w:val="76F9E33A"/>
    <w:rsid w:val="776A3AF3"/>
    <w:rsid w:val="777B5688"/>
    <w:rsid w:val="78F96354"/>
    <w:rsid w:val="7D6749BD"/>
    <w:rsid w:val="7DDF1763"/>
    <w:rsid w:val="7EEF31CF"/>
    <w:rsid w:val="7F3D8354"/>
    <w:rsid w:val="7F499FF9"/>
    <w:rsid w:val="7F6FFCFB"/>
    <w:rsid w:val="7FBF4C0F"/>
    <w:rsid w:val="7FFF2C72"/>
    <w:rsid w:val="9FFA5442"/>
    <w:rsid w:val="AB3FD93F"/>
    <w:rsid w:val="AE6FF4BB"/>
    <w:rsid w:val="AFFE8BD3"/>
    <w:rsid w:val="B33FC57F"/>
    <w:rsid w:val="BBACE06B"/>
    <w:rsid w:val="BDEF7A5D"/>
    <w:rsid w:val="BDFD9DD1"/>
    <w:rsid w:val="BF6F16FA"/>
    <w:rsid w:val="BFF93BDA"/>
    <w:rsid w:val="BFFBB191"/>
    <w:rsid w:val="C7DABA6F"/>
    <w:rsid w:val="CE6F18F0"/>
    <w:rsid w:val="D70FEAA1"/>
    <w:rsid w:val="D7F94DC1"/>
    <w:rsid w:val="DB7FE8E5"/>
    <w:rsid w:val="DD5F0B13"/>
    <w:rsid w:val="DDEF4CA1"/>
    <w:rsid w:val="DDFDE0E8"/>
    <w:rsid w:val="DF7E2F28"/>
    <w:rsid w:val="DFEF0D6B"/>
    <w:rsid w:val="DFF77B40"/>
    <w:rsid w:val="E4DEB53D"/>
    <w:rsid w:val="E7636C2E"/>
    <w:rsid w:val="E77F7ACE"/>
    <w:rsid w:val="E79F3C9D"/>
    <w:rsid w:val="E9BD67DD"/>
    <w:rsid w:val="EB2E0AC0"/>
    <w:rsid w:val="ED5FDD16"/>
    <w:rsid w:val="EEFF191B"/>
    <w:rsid w:val="EFDF5134"/>
    <w:rsid w:val="EFFF1960"/>
    <w:rsid w:val="F3EF7828"/>
    <w:rsid w:val="F4F356BD"/>
    <w:rsid w:val="F7700121"/>
    <w:rsid w:val="F7967D9D"/>
    <w:rsid w:val="F7D33445"/>
    <w:rsid w:val="F7FF1F41"/>
    <w:rsid w:val="F7FFF2DB"/>
    <w:rsid w:val="F97FB7D9"/>
    <w:rsid w:val="FAB9944D"/>
    <w:rsid w:val="FBF43E78"/>
    <w:rsid w:val="FBFF0245"/>
    <w:rsid w:val="FBFF6C03"/>
    <w:rsid w:val="FC595465"/>
    <w:rsid w:val="FDF7914C"/>
    <w:rsid w:val="FEF7560B"/>
    <w:rsid w:val="FFD3947B"/>
    <w:rsid w:val="FFE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0"/>
    <w:rPr>
      <w:szCs w:val="20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3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link w:val="2"/>
    <w:qFormat/>
    <w:uiPriority w:val="0"/>
    <w:rPr>
      <w:szCs w:val="20"/>
    </w:rPr>
  </w:style>
  <w:style w:type="character" w:customStyle="1" w:styleId="18">
    <w:name w:val="fontstyle01"/>
    <w:basedOn w:val="10"/>
    <w:qFormat/>
    <w:uiPriority w:val="99"/>
    <w:rPr>
      <w:rFonts w:ascii="FZFSK--GBK1-0" w:hAnsi="FZFSK--GBK1-0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811</Words>
  <Characters>845</Characters>
  <Lines>3</Lines>
  <Paragraphs>1</Paragraphs>
  <TotalTime>349</TotalTime>
  <ScaleCrop>false</ScaleCrop>
  <LinksUpToDate>false</LinksUpToDate>
  <CharactersWithSpaces>963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2020-08-04T19:49:00Z</dcterms:created>
  <dc:creator>Lenovo</dc:creator>
  <cp:lastModifiedBy>admin</cp:lastModifiedBy>
  <cp:lastPrinted>2025-06-19T22:42:00Z</cp:lastPrinted>
  <dcterms:modified xsi:type="dcterms:W3CDTF">2025-07-03T06:35:36Z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724F9BE3D32F49C4BD511838693BEFBD_13</vt:lpwstr>
  </property>
  <property fmtid="{D5CDD505-2E9C-101B-9397-08002B2CF9AE}" pid="4" name="KSOTemplateDocerSaveRecord">
    <vt:lpwstr>eyJoZGlkIjoiYWFhYjFkNzlkOGJhNjhhOGI3Y2YxNjhmZmFiOWJmNjEifQ==</vt:lpwstr>
  </property>
</Properties>
</file>